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7DA" w:rsidRDefault="003257DA" w:rsidP="003257D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ИНСТРУКЦИЯ</w:t>
      </w:r>
    </w:p>
    <w:p w:rsidR="003257DA" w:rsidRDefault="003257DA" w:rsidP="003257D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 работе библиотеки МБОУ СОШ № 12 с изданиями,</w:t>
      </w:r>
    </w:p>
    <w:p w:rsidR="003257DA" w:rsidRDefault="003257DA" w:rsidP="003257D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включёнными</w:t>
      </w:r>
      <w:proofErr w:type="gramEnd"/>
      <w:r>
        <w:rPr>
          <w:color w:val="000000"/>
        </w:rPr>
        <w:t xml:space="preserve"> в «Федеральный список экстремистских материалов»</w:t>
      </w:r>
    </w:p>
    <w:p w:rsidR="003257DA" w:rsidRDefault="003257DA" w:rsidP="00325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Общие положения</w:t>
      </w:r>
    </w:p>
    <w:p w:rsidR="003257DA" w:rsidRDefault="003257DA" w:rsidP="00325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Настоящая инструкция регламентирует порядок выявления, сотрудниками библиотеки МБОУ СОШ №12 изданий, включённых в «Федеральный список экстремистских материалов», опубликованный на официальном сайте Министерства юстиции РФ http://www.minjust.ru/nko/fedspisok (далее – «Федеральный список»), в соответствии со ст. 13 Федерального закона РФ «О противодействии экстремистской деятельности» от 25.07.2002 года № 114 в ред. 29.04.2008 г.</w:t>
      </w:r>
    </w:p>
    <w:p w:rsidR="003257DA" w:rsidRDefault="003257DA" w:rsidP="00325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Выявление изданий</w:t>
      </w:r>
    </w:p>
    <w:p w:rsidR="003257DA" w:rsidRDefault="003257DA" w:rsidP="00325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целях исключения возможности массового распространения экстремистских материалов в библиотеке необходима следующая работа:</w:t>
      </w:r>
    </w:p>
    <w:p w:rsidR="003257DA" w:rsidRDefault="003257DA" w:rsidP="00325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2.1. Библиотекарь осуществляет выявление в отделах (фондах) библиотеки изданий, включённых в «Федеральный список.</w:t>
      </w:r>
    </w:p>
    <w:p w:rsidR="003257DA" w:rsidRDefault="003257DA" w:rsidP="00325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2.2. При обнаружении экстремистского материала, издания из библиотечного фонда МБОУ СОШ № 12 исключаются с дальнейшей утилизацией.</w:t>
      </w:r>
    </w:p>
    <w:p w:rsidR="003257DA" w:rsidRDefault="003257DA" w:rsidP="00325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Недопущение комплектования библиотечно-информационного фонда изданиями, входящими в «Федеральный список экстремистских материалов»</w:t>
      </w:r>
    </w:p>
    <w:p w:rsidR="003257DA" w:rsidRDefault="003257DA" w:rsidP="00325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3.1. Библиотекарь проводит регулярную (ежемесячную) сверку «Федерального списка» с каталогом библиотеки и поступающими документами. Факт сверки фиксируется записью в «Журнале сверки поступающей литературы в библиотеку».</w:t>
      </w:r>
    </w:p>
    <w:p w:rsidR="003257DA" w:rsidRDefault="003257DA" w:rsidP="00325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3.2. Осуществляя отбор, заказ и приобретение документов из внешних документных потоков с целью пополнения библиотечно-информационного фонда МБОУ СОШ № 12, библиотекарь производит их сверку с «Федеральным списком».</w:t>
      </w:r>
    </w:p>
    <w:p w:rsidR="003257DA" w:rsidRDefault="003257DA" w:rsidP="00325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Контроль</w:t>
      </w:r>
    </w:p>
    <w:p w:rsidR="003257DA" w:rsidRDefault="003257DA" w:rsidP="00325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данной инструкции возлагается на директора МБОУСОШ № 12.</w:t>
      </w:r>
    </w:p>
    <w:p w:rsidR="003257DA" w:rsidRDefault="003257DA" w:rsidP="00325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Ответственность</w:t>
      </w:r>
    </w:p>
    <w:p w:rsidR="00E40E53" w:rsidRPr="003257DA" w:rsidRDefault="003257DA" w:rsidP="00325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Ответственность за выполнение данной инструкции несут нижеперечисленные спец</w:t>
      </w:r>
      <w:bookmarkStart w:id="0" w:name="_GoBack"/>
      <w:bookmarkEnd w:id="0"/>
      <w:r>
        <w:rPr>
          <w:color w:val="000000"/>
        </w:rPr>
        <w:t xml:space="preserve">иалисты: педагог-библиотекарь МБОУ СОШ № </w:t>
      </w:r>
      <w:r w:rsidR="00F0297C">
        <w:rPr>
          <w:color w:val="000000"/>
        </w:rPr>
        <w:t xml:space="preserve">12 </w:t>
      </w:r>
      <w:proofErr w:type="spellStart"/>
      <w:r w:rsidR="00F0297C">
        <w:rPr>
          <w:color w:val="000000"/>
        </w:rPr>
        <w:t>Авагимян</w:t>
      </w:r>
      <w:proofErr w:type="spellEnd"/>
      <w:r w:rsidR="00F0297C">
        <w:rPr>
          <w:color w:val="000000"/>
        </w:rPr>
        <w:t xml:space="preserve">  Е.В</w:t>
      </w:r>
      <w:r>
        <w:rPr>
          <w:color w:val="000000"/>
        </w:rPr>
        <w:t>.</w:t>
      </w:r>
      <w:r>
        <w:rPr>
          <w:rStyle w:val="apple-converted-space"/>
          <w:color w:val="000000"/>
        </w:rPr>
        <w:t> </w:t>
      </w:r>
    </w:p>
    <w:sectPr w:rsidR="00E40E53" w:rsidRPr="00325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DA"/>
    <w:rsid w:val="003257DA"/>
    <w:rsid w:val="00E40E53"/>
    <w:rsid w:val="00F0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5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5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User</cp:lastModifiedBy>
  <cp:revision>2</cp:revision>
  <cp:lastPrinted>2022-06-16T09:45:00Z</cp:lastPrinted>
  <dcterms:created xsi:type="dcterms:W3CDTF">2020-02-28T05:05:00Z</dcterms:created>
  <dcterms:modified xsi:type="dcterms:W3CDTF">2022-06-16T09:46:00Z</dcterms:modified>
</cp:coreProperties>
</file>