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4B" w:rsidRDefault="00185051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бюджетное общеобразовательное учреждение средняя общеобразовательная школа № 12 г. Ессентуки</w:t>
      </w:r>
    </w:p>
    <w:p w:rsidR="004D524B" w:rsidRDefault="004D524B">
      <w:pPr>
        <w:spacing w:line="378" w:lineRule="exact"/>
        <w:rPr>
          <w:sz w:val="24"/>
          <w:szCs w:val="24"/>
        </w:rPr>
      </w:pPr>
    </w:p>
    <w:p w:rsidR="004D524B" w:rsidRDefault="00185051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(далее – ООП НОО) МБОУ СОШ № 12 разработана в соответствии с требованиями федерального государственного образовательного стандарта начального общего образования (далее – ФГОС НОО), на основании Федерального закона «Об образовании в Российской Федерации» от 29.12.2012 № 273-ФЗ, Федеральной основной образовательной программы начального общего образования (далее – ФООП НОО) с учетом образовательных потребностей и запросов участников образовательных отношений.</w:t>
      </w:r>
      <w:proofErr w:type="gramEnd"/>
    </w:p>
    <w:p w:rsidR="004D524B" w:rsidRDefault="004D524B">
      <w:pPr>
        <w:spacing w:line="15" w:lineRule="exact"/>
        <w:rPr>
          <w:sz w:val="24"/>
          <w:szCs w:val="24"/>
        </w:rPr>
      </w:pPr>
    </w:p>
    <w:p w:rsidR="004D524B" w:rsidRDefault="0018505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МБОУ СОШ № 12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4D524B" w:rsidRDefault="004D524B">
      <w:pPr>
        <w:spacing w:line="17" w:lineRule="exact"/>
        <w:rPr>
          <w:sz w:val="24"/>
          <w:szCs w:val="24"/>
        </w:rPr>
      </w:pPr>
    </w:p>
    <w:p w:rsidR="004D524B" w:rsidRDefault="00185051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4D524B" w:rsidRDefault="004D524B">
      <w:pPr>
        <w:spacing w:line="1" w:lineRule="exact"/>
        <w:rPr>
          <w:sz w:val="24"/>
          <w:szCs w:val="24"/>
        </w:rPr>
      </w:pPr>
    </w:p>
    <w:p w:rsidR="004D524B" w:rsidRDefault="0018505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включает три раздела: целевой, содержательный, организационный.</w:t>
      </w:r>
    </w:p>
    <w:p w:rsidR="004D524B" w:rsidRDefault="004D524B">
      <w:pPr>
        <w:spacing w:line="14" w:lineRule="exact"/>
        <w:rPr>
          <w:sz w:val="24"/>
          <w:szCs w:val="24"/>
        </w:rPr>
      </w:pPr>
    </w:p>
    <w:p w:rsidR="004D524B" w:rsidRDefault="0018505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4D524B" w:rsidRDefault="004D524B">
      <w:pPr>
        <w:spacing w:line="4" w:lineRule="exact"/>
        <w:rPr>
          <w:sz w:val="24"/>
          <w:szCs w:val="24"/>
        </w:rPr>
      </w:pPr>
    </w:p>
    <w:p w:rsidR="004D524B" w:rsidRDefault="0018505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ООП НОО включает:</w:t>
      </w:r>
    </w:p>
    <w:p w:rsidR="004D524B" w:rsidRDefault="0018505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пояснительную записку;</w:t>
      </w:r>
    </w:p>
    <w:p w:rsidR="004D524B" w:rsidRDefault="0018505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обучающимися ООП НОО;</w:t>
      </w:r>
    </w:p>
    <w:p w:rsidR="004D524B" w:rsidRDefault="00185051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 оценки достижения планируемых результатов освоения ООП НОО.</w:t>
      </w:r>
    </w:p>
    <w:p w:rsidR="004D524B" w:rsidRDefault="004D524B">
      <w:pPr>
        <w:spacing w:line="13" w:lineRule="exact"/>
        <w:rPr>
          <w:sz w:val="24"/>
          <w:szCs w:val="24"/>
        </w:rPr>
      </w:pPr>
    </w:p>
    <w:p w:rsidR="004D524B" w:rsidRDefault="00185051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Содержательный раздел ООП НОО включает следующие программы, ориентированные на достижение предметных, метапредметных и личностных результатов:</w:t>
      </w:r>
    </w:p>
    <w:p w:rsidR="004D524B" w:rsidRDefault="0018505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учебных предметов;</w:t>
      </w:r>
    </w:p>
    <w:p w:rsidR="004D524B" w:rsidRDefault="004D524B">
      <w:pPr>
        <w:spacing w:line="15" w:lineRule="exact"/>
        <w:rPr>
          <w:sz w:val="24"/>
          <w:szCs w:val="24"/>
        </w:rPr>
      </w:pPr>
    </w:p>
    <w:p w:rsidR="004D524B" w:rsidRDefault="00185051">
      <w:pPr>
        <w:spacing w:line="234" w:lineRule="auto"/>
        <w:ind w:left="720" w:right="5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программу формирования универсальных учебных действий у обучающихся; рабочую программу воспитания.</w:t>
      </w:r>
    </w:p>
    <w:p w:rsidR="004D524B" w:rsidRDefault="004D524B">
      <w:pPr>
        <w:spacing w:line="15" w:lineRule="exact"/>
        <w:rPr>
          <w:sz w:val="24"/>
          <w:szCs w:val="24"/>
        </w:rPr>
      </w:pPr>
    </w:p>
    <w:p w:rsidR="004D524B" w:rsidRDefault="00185051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 учебный план; календарный учебный график; план внеурочной деятельности; календарный план воспитательной работы.</w:t>
      </w:r>
    </w:p>
    <w:p w:rsidR="004D524B" w:rsidRDefault="004D524B">
      <w:pPr>
        <w:sectPr w:rsidR="004D524B">
          <w:pgSz w:w="16840" w:h="11911" w:orient="landscape"/>
          <w:pgMar w:top="580" w:right="561" w:bottom="619" w:left="560" w:header="0" w:footer="0" w:gutter="0"/>
          <w:cols w:space="720" w:equalWidth="0">
            <w:col w:w="15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400"/>
        <w:gridCol w:w="13320"/>
      </w:tblGrid>
      <w:tr w:rsidR="004D524B">
        <w:trPr>
          <w:trHeight w:val="322"/>
        </w:trPr>
        <w:tc>
          <w:tcPr>
            <w:tcW w:w="2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20" w:type="dxa"/>
            <w:vAlign w:val="bottom"/>
          </w:tcPr>
          <w:p w:rsidR="004D524B" w:rsidRDefault="00185051">
            <w:pPr>
              <w:ind w:right="25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Аннотации к рабочим программам по предметам учебного плана</w:t>
            </w:r>
          </w:p>
        </w:tc>
      </w:tr>
      <w:tr w:rsidR="004D524B">
        <w:trPr>
          <w:trHeight w:val="322"/>
        </w:trPr>
        <w:tc>
          <w:tcPr>
            <w:tcW w:w="2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20" w:type="dxa"/>
            <w:vAlign w:val="bottom"/>
          </w:tcPr>
          <w:p w:rsidR="004D524B" w:rsidRDefault="00185051">
            <w:pPr>
              <w:ind w:right="25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основной образовательной программы начального общего</w:t>
            </w:r>
          </w:p>
        </w:tc>
      </w:tr>
      <w:tr w:rsidR="004D524B">
        <w:trPr>
          <w:trHeight w:val="324"/>
        </w:trPr>
        <w:tc>
          <w:tcPr>
            <w:tcW w:w="2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20" w:type="dxa"/>
            <w:vAlign w:val="bottom"/>
          </w:tcPr>
          <w:p w:rsidR="004D524B" w:rsidRDefault="00185051">
            <w:pPr>
              <w:ind w:right="25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образования (1–4 классы)</w:t>
            </w:r>
          </w:p>
        </w:tc>
      </w:tr>
      <w:tr w:rsidR="004D524B">
        <w:trPr>
          <w:trHeight w:val="32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20" w:type="dxa"/>
            <w:tcBorders>
              <w:bottom w:val="single" w:sz="8" w:space="0" w:color="auto"/>
            </w:tcBorders>
            <w:vAlign w:val="bottom"/>
          </w:tcPr>
          <w:p w:rsidR="004D524B" w:rsidRDefault="00185051">
            <w:pPr>
              <w:ind w:right="25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2023 – 2024 учебный год</w:t>
            </w:r>
          </w:p>
        </w:tc>
      </w:tr>
      <w:tr w:rsidR="004D524B">
        <w:trPr>
          <w:trHeight w:val="331"/>
        </w:trPr>
        <w:tc>
          <w:tcPr>
            <w:tcW w:w="2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D9E1F3"/>
            </w:tcBorders>
            <w:shd w:val="clear" w:color="auto" w:fill="D9E1F3"/>
            <w:vAlign w:val="bottom"/>
          </w:tcPr>
          <w:p w:rsidR="004D524B" w:rsidRDefault="00185051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320" w:type="dxa"/>
            <w:tcBorders>
              <w:bottom w:val="single" w:sz="8" w:space="0" w:color="D9E1F3"/>
            </w:tcBorders>
            <w:shd w:val="clear" w:color="auto" w:fill="D9E1F3"/>
            <w:vAlign w:val="bottom"/>
          </w:tcPr>
          <w:p w:rsidR="004D524B" w:rsidRDefault="00185051">
            <w:pPr>
              <w:ind w:left="4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D524B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4D524B" w:rsidRDefault="004D52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4D524B" w:rsidRDefault="004D52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320" w:type="dxa"/>
            <w:shd w:val="clear" w:color="auto" w:fill="000000"/>
            <w:vAlign w:val="bottom"/>
          </w:tcPr>
          <w:p w:rsidR="004D524B" w:rsidRDefault="004D524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524B" w:rsidRDefault="001850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-240665</wp:posOffset>
                </wp:positionV>
                <wp:extent cx="0" cy="516255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8.9499pt" to="0.4pt,387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-240665</wp:posOffset>
                </wp:positionV>
                <wp:extent cx="0" cy="51625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7pt,-18.9499pt" to="120.7pt,387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9996170</wp:posOffset>
                </wp:positionH>
                <wp:positionV relativeFrom="paragraph">
                  <wp:posOffset>-240665</wp:posOffset>
                </wp:positionV>
                <wp:extent cx="0" cy="51562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6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7.1pt,-18.9499pt" to="787.1pt,387.05pt" o:allowincell="f" strokecolor="#000000" strokeweight="0.48pt"/>
            </w:pict>
          </mc:Fallback>
        </mc:AlternateContent>
      </w:r>
    </w:p>
    <w:p w:rsidR="004D524B" w:rsidRDefault="00185051">
      <w:pPr>
        <w:spacing w:line="250" w:lineRule="auto"/>
        <w:ind w:left="2520" w:right="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 а также ориентирована на целевые приоритеты, сформулированные в федеральной рабочей программе воспитания.</w:t>
      </w:r>
    </w:p>
    <w:p w:rsidR="004D524B" w:rsidRDefault="00185051">
      <w:pPr>
        <w:spacing w:line="232" w:lineRule="auto"/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4D524B" w:rsidRDefault="004D524B">
      <w:pPr>
        <w:spacing w:line="12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1"/>
        </w:numPr>
        <w:tabs>
          <w:tab w:val="left" w:pos="3240"/>
        </w:tabs>
        <w:spacing w:line="237" w:lineRule="auto"/>
        <w:ind w:left="3240" w:right="10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D524B" w:rsidRDefault="004D524B">
      <w:pPr>
        <w:spacing w:line="19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1"/>
        </w:numPr>
        <w:tabs>
          <w:tab w:val="left" w:pos="3240"/>
        </w:tabs>
        <w:spacing w:line="233" w:lineRule="auto"/>
        <w:ind w:left="324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D524B" w:rsidRDefault="004D524B">
      <w:pPr>
        <w:spacing w:line="4" w:lineRule="exact"/>
        <w:rPr>
          <w:sz w:val="20"/>
          <w:szCs w:val="20"/>
        </w:rPr>
      </w:pPr>
    </w:p>
    <w:p w:rsidR="004D524B" w:rsidRDefault="00185051">
      <w:pPr>
        <w:tabs>
          <w:tab w:val="left" w:pos="2860"/>
          <w:tab w:val="left" w:pos="3220"/>
        </w:tabs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овладение  первоначальными  научными  представлениями  о  системе  русского  языка:  фонетика,  графика,  лексика,</w:t>
      </w:r>
    </w:p>
    <w:p w:rsidR="004D524B" w:rsidRDefault="004D524B">
      <w:pPr>
        <w:spacing w:line="13" w:lineRule="exact"/>
        <w:rPr>
          <w:sz w:val="20"/>
          <w:szCs w:val="20"/>
        </w:rPr>
      </w:pPr>
    </w:p>
    <w:p w:rsidR="004D524B" w:rsidRDefault="00185051">
      <w:pPr>
        <w:tabs>
          <w:tab w:val="left" w:pos="3220"/>
        </w:tabs>
        <w:spacing w:line="236" w:lineRule="auto"/>
        <w:ind w:left="3240" w:right="100" w:hanging="2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(ФРП)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524B" w:rsidRDefault="004D524B">
      <w:pPr>
        <w:spacing w:line="14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2"/>
        </w:numPr>
        <w:tabs>
          <w:tab w:val="left" w:pos="3240"/>
        </w:tabs>
        <w:spacing w:line="234" w:lineRule="auto"/>
        <w:ind w:left="324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524B" w:rsidRDefault="004D524B">
      <w:pPr>
        <w:spacing w:line="16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2"/>
        </w:numPr>
        <w:tabs>
          <w:tab w:val="left" w:pos="3240"/>
        </w:tabs>
        <w:spacing w:line="234" w:lineRule="auto"/>
        <w:ind w:left="324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D524B" w:rsidRDefault="004D524B">
      <w:pPr>
        <w:spacing w:line="16" w:lineRule="exact"/>
        <w:rPr>
          <w:sz w:val="20"/>
          <w:szCs w:val="20"/>
        </w:rPr>
      </w:pPr>
    </w:p>
    <w:p w:rsidR="004D524B" w:rsidRDefault="00185051">
      <w:pPr>
        <w:spacing w:line="233" w:lineRule="auto"/>
        <w:ind w:left="25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ФГОС НОО 2021 г., планируемых результатов начального общего образования в соответствии с ООП НОО.</w:t>
      </w:r>
    </w:p>
    <w:p w:rsidR="004D524B" w:rsidRDefault="004D524B">
      <w:pPr>
        <w:spacing w:line="2" w:lineRule="exact"/>
        <w:rPr>
          <w:sz w:val="20"/>
          <w:szCs w:val="20"/>
        </w:rPr>
      </w:pPr>
    </w:p>
    <w:p w:rsidR="004D524B" w:rsidRDefault="00185051">
      <w:pPr>
        <w:ind w:left="2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«Русский язык» на ступени начального общего образования отводится 675 часов:</w:t>
      </w:r>
    </w:p>
    <w:p w:rsidR="004D524B" w:rsidRDefault="00185051">
      <w:pPr>
        <w:numPr>
          <w:ilvl w:val="0"/>
          <w:numId w:val="3"/>
        </w:numPr>
        <w:tabs>
          <w:tab w:val="left" w:pos="3240"/>
        </w:tabs>
        <w:ind w:left="32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 – 165 ч (5 часов в неделю, 33 учебные недели)</w:t>
      </w:r>
    </w:p>
    <w:p w:rsidR="004D524B" w:rsidRDefault="004D524B">
      <w:pPr>
        <w:spacing w:line="2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3"/>
        </w:numPr>
        <w:tabs>
          <w:tab w:val="left" w:pos="3240"/>
        </w:tabs>
        <w:ind w:left="32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класс – 170 часов (5 часов в неделю);</w:t>
      </w:r>
    </w:p>
    <w:p w:rsidR="004D524B" w:rsidRDefault="004D524B">
      <w:pPr>
        <w:spacing w:line="2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3"/>
        </w:numPr>
        <w:tabs>
          <w:tab w:val="left" w:pos="3240"/>
        </w:tabs>
        <w:ind w:left="32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класс – 170 часов (5 часов в неделю);</w:t>
      </w:r>
    </w:p>
    <w:p w:rsidR="004D524B" w:rsidRDefault="00185051">
      <w:pPr>
        <w:numPr>
          <w:ilvl w:val="0"/>
          <w:numId w:val="3"/>
        </w:numPr>
        <w:tabs>
          <w:tab w:val="left" w:pos="3240"/>
        </w:tabs>
        <w:ind w:left="32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класс – 170 часов (5 часов в неделю).</w:t>
      </w:r>
    </w:p>
    <w:p w:rsidR="004D524B" w:rsidRDefault="001850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99904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7pt" to="786.85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9990455</wp:posOffset>
                </wp:positionH>
                <wp:positionV relativeFrom="paragraph">
                  <wp:posOffset>2540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786.65pt;margin-top:0.2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D524B" w:rsidRDefault="004D524B">
      <w:pPr>
        <w:sectPr w:rsidR="004D524B">
          <w:pgSz w:w="16840" w:h="11911" w:orient="landscape"/>
          <w:pgMar w:top="563" w:right="421" w:bottom="1440" w:left="680" w:header="0" w:footer="0" w:gutter="0"/>
          <w:cols w:space="720" w:equalWidth="0">
            <w:col w:w="15740"/>
          </w:cols>
        </w:sectPr>
      </w:pPr>
    </w:p>
    <w:p w:rsidR="004D524B" w:rsidRDefault="00185051">
      <w:pPr>
        <w:spacing w:line="237" w:lineRule="auto"/>
        <w:ind w:right="100"/>
        <w:jc w:val="righ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269240</wp:posOffset>
                </wp:positionV>
                <wp:extent cx="99974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7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8pt,21.2pt" to="815pt,2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3418840</wp:posOffset>
                </wp:positionV>
                <wp:extent cx="99974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7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8pt,269.2pt" to="815pt,26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266700</wp:posOffset>
                </wp:positionV>
                <wp:extent cx="0" cy="68472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4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1pt" to="28.05pt,560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266700</wp:posOffset>
                </wp:positionV>
                <wp:extent cx="0" cy="68472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4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8.3pt,21pt" to="148.3pt,560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7110730</wp:posOffset>
                </wp:positionV>
                <wp:extent cx="99974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7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8pt,559.9pt" to="815pt,559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10347325</wp:posOffset>
                </wp:positionH>
                <wp:positionV relativeFrom="page">
                  <wp:posOffset>266700</wp:posOffset>
                </wp:positionV>
                <wp:extent cx="0" cy="68472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4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4.75pt,21pt" to="814.75pt,560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Рабочая программа по учебному предмету «Литературное чтение» (предметная область «Русский язык и литературное чтение») </w:t>
      </w:r>
      <w:r>
        <w:rPr>
          <w:rFonts w:eastAsia="Times New Roman"/>
          <w:b/>
          <w:bCs/>
          <w:sz w:val="24"/>
          <w:szCs w:val="24"/>
        </w:rPr>
        <w:t xml:space="preserve">Литературное чтение  </w:t>
      </w:r>
      <w:r>
        <w:rPr>
          <w:rFonts w:eastAsia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  образования   Федерального   государственного   образовательного   стандарта   начального   общего   образования, Федеральной образовательной программы начального общего образования, Федеральной рабочей программы по учебному предмету «Литературное чтение», а также ориентирована на целевые приоритеты, сформулированные в федеральной рабочей</w:t>
      </w:r>
    </w:p>
    <w:p w:rsidR="004D524B" w:rsidRDefault="004D524B">
      <w:pPr>
        <w:spacing w:line="3" w:lineRule="exact"/>
        <w:rPr>
          <w:sz w:val="20"/>
          <w:szCs w:val="20"/>
        </w:rPr>
      </w:pPr>
    </w:p>
    <w:p w:rsidR="004D524B" w:rsidRDefault="00185051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программе воспитания.</w:t>
      </w:r>
    </w:p>
    <w:p w:rsidR="004D524B" w:rsidRDefault="004D524B">
      <w:pPr>
        <w:spacing w:line="12" w:lineRule="exact"/>
        <w:rPr>
          <w:sz w:val="20"/>
          <w:szCs w:val="20"/>
        </w:rPr>
      </w:pPr>
    </w:p>
    <w:p w:rsidR="004D524B" w:rsidRDefault="00185051">
      <w:pPr>
        <w:spacing w:line="236" w:lineRule="auto"/>
        <w:ind w:left="25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обучения литературного чтения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прочитаннное произведение.</w:t>
      </w:r>
    </w:p>
    <w:p w:rsidR="004D524B" w:rsidRDefault="004D524B">
      <w:pPr>
        <w:spacing w:line="14" w:lineRule="exact"/>
        <w:rPr>
          <w:sz w:val="20"/>
          <w:szCs w:val="20"/>
        </w:rPr>
      </w:pPr>
    </w:p>
    <w:p w:rsidR="004D524B" w:rsidRDefault="00185051">
      <w:pPr>
        <w:spacing w:line="234" w:lineRule="auto"/>
        <w:ind w:left="25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ФГОС НОО 2021 г., планируемых результатов начального общего образования в соответствии с ООП НОО.</w:t>
      </w:r>
    </w:p>
    <w:p w:rsidR="004D524B" w:rsidRDefault="004D524B">
      <w:pPr>
        <w:spacing w:line="26" w:lineRule="exact"/>
        <w:rPr>
          <w:sz w:val="20"/>
          <w:szCs w:val="20"/>
        </w:rPr>
      </w:pPr>
    </w:p>
    <w:p w:rsidR="004D524B" w:rsidRDefault="00185051">
      <w:pPr>
        <w:spacing w:line="238" w:lineRule="auto"/>
        <w:ind w:left="24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по литературному чтению в 1 классе начинается вводным интегрированным учебным курсом «Обучение грамоте» (рекомендуется 180 часов: русского языка 100 часов и литературного чтения 80 часов).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литературного чтения. На литературное чтение в 1 классе отводится не менее 10 учебных недель (40 часов), для изучения литературного чтения во 2–4 классах рекомендуется отводить по 136 часов (4 часа в неделю в каждом классе).</w:t>
      </w:r>
    </w:p>
    <w:p w:rsidR="004D524B" w:rsidRDefault="004D524B">
      <w:pPr>
        <w:spacing w:line="279" w:lineRule="exact"/>
        <w:rPr>
          <w:sz w:val="20"/>
          <w:szCs w:val="20"/>
        </w:rPr>
      </w:pPr>
    </w:p>
    <w:p w:rsidR="004D524B" w:rsidRDefault="00185051">
      <w:pPr>
        <w:spacing w:line="237" w:lineRule="auto"/>
        <w:ind w:left="2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</w:r>
    </w:p>
    <w:p w:rsidR="004D524B" w:rsidRDefault="004D524B">
      <w:pPr>
        <w:spacing w:line="2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4"/>
        </w:numPr>
        <w:tabs>
          <w:tab w:val="left" w:pos="3240"/>
        </w:tabs>
        <w:ind w:left="3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математических знаний — понимание значения величин и способов их измерения; использование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3060"/>
      </w:tblGrid>
      <w:tr w:rsidR="004D524B">
        <w:trPr>
          <w:trHeight w:val="281"/>
        </w:trPr>
        <w:tc>
          <w:tcPr>
            <w:tcW w:w="2040" w:type="dxa"/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060" w:type="dxa"/>
            <w:vAlign w:val="bottom"/>
          </w:tcPr>
          <w:p w:rsidR="004D524B" w:rsidRDefault="0018505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</w:p>
        </w:tc>
      </w:tr>
      <w:tr w:rsidR="004D524B">
        <w:trPr>
          <w:trHeight w:val="271"/>
        </w:trPr>
        <w:tc>
          <w:tcPr>
            <w:tcW w:w="2040" w:type="dxa"/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060" w:type="dxa"/>
            <w:vAlign w:val="bottom"/>
          </w:tcPr>
          <w:p w:rsidR="004D524B" w:rsidRDefault="00185051">
            <w:pPr>
              <w:spacing w:line="27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средствами математики; работа с алгоритмами выполнения арифметических действий.</w:t>
            </w:r>
          </w:p>
        </w:tc>
      </w:tr>
    </w:tbl>
    <w:p w:rsidR="004D524B" w:rsidRDefault="004D524B">
      <w:pPr>
        <w:spacing w:line="15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5"/>
        </w:numPr>
        <w:tabs>
          <w:tab w:val="left" w:pos="3240"/>
        </w:tabs>
        <w:spacing w:line="237" w:lineRule="auto"/>
        <w:ind w:left="3240" w:right="1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4D524B" w:rsidRDefault="004D524B">
      <w:pPr>
        <w:spacing w:line="13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5"/>
        </w:numPr>
        <w:tabs>
          <w:tab w:val="left" w:pos="3240"/>
        </w:tabs>
        <w:spacing w:line="237" w:lineRule="auto"/>
        <w:ind w:left="3240" w:right="1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4D524B" w:rsidRDefault="004D524B">
      <w:pPr>
        <w:spacing w:line="16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5"/>
        </w:numPr>
        <w:tabs>
          <w:tab w:val="left" w:pos="3240"/>
        </w:tabs>
        <w:spacing w:line="235" w:lineRule="auto"/>
        <w:ind w:left="3240" w:right="1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</w:t>
      </w:r>
    </w:p>
    <w:p w:rsidR="004D524B" w:rsidRDefault="004D524B">
      <w:pPr>
        <w:spacing w:line="5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5"/>
        </w:numPr>
        <w:tabs>
          <w:tab w:val="left" w:pos="3240"/>
        </w:tabs>
        <w:ind w:left="3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использования математических знаний в повседневной жизни.</w:t>
      </w:r>
    </w:p>
    <w:p w:rsidR="004D524B" w:rsidRDefault="004D524B">
      <w:pPr>
        <w:sectPr w:rsidR="004D524B">
          <w:pgSz w:w="16840" w:h="11911" w:orient="landscape"/>
          <w:pgMar w:top="424" w:right="541" w:bottom="718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3360"/>
      </w:tblGrid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60" w:type="dxa"/>
            <w:vAlign w:val="bottom"/>
          </w:tcPr>
          <w:p w:rsidR="00E37A8E" w:rsidRPr="00E37A8E" w:rsidRDefault="00E37A8E" w:rsidP="00E37A8E">
            <w:pPr>
              <w:pStyle w:val="a4"/>
              <w:numPr>
                <w:ilvl w:val="0"/>
                <w:numId w:val="12"/>
              </w:numPr>
              <w:ind w:left="172" w:firstLine="283"/>
              <w:rPr>
                <w:rFonts w:eastAsia="Times New Roman"/>
                <w:sz w:val="24"/>
                <w:szCs w:val="24"/>
              </w:rPr>
            </w:pPr>
            <w:r w:rsidRPr="00E37A8E">
              <w:rPr>
                <w:rFonts w:eastAsia="Times New Roman"/>
                <w:sz w:val="24"/>
                <w:szCs w:val="24"/>
              </w:rPr>
              <w:t>По выбору родителей (законных представителей) несовершеннолетних обучающихся,  согласно проведенному анкетированию. На увеличение учебных часов учебного плана, используется на предмет:</w:t>
            </w:r>
          </w:p>
          <w:p w:rsidR="00E37A8E" w:rsidRDefault="00E37A8E" w:rsidP="00E37A8E">
            <w:pPr>
              <w:ind w:left="140"/>
              <w:rPr>
                <w:rFonts w:eastAsia="Times New Roman"/>
                <w:sz w:val="24"/>
                <w:szCs w:val="24"/>
              </w:rPr>
            </w:pPr>
            <w:r w:rsidRPr="00E37A8E">
              <w:rPr>
                <w:rFonts w:eastAsia="Times New Roman"/>
                <w:sz w:val="24"/>
                <w:szCs w:val="24"/>
              </w:rPr>
              <w:t>Математика по 1 час в 1-3 классах.</w:t>
            </w:r>
          </w:p>
          <w:p w:rsidR="004D524B" w:rsidRDefault="00185051" w:rsidP="004F29E9">
            <w:pPr>
              <w:ind w:left="1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На изучение предмета “Математика” на ступени начального общего образования отводится </w:t>
            </w:r>
            <w:r w:rsidR="004F29E9">
              <w:rPr>
                <w:rFonts w:eastAsia="Times New Roman"/>
                <w:sz w:val="24"/>
                <w:szCs w:val="24"/>
              </w:rPr>
              <w:t>641</w:t>
            </w:r>
            <w:r w:rsidRPr="001850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час:</w:t>
            </w:r>
          </w:p>
        </w:tc>
      </w:tr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185051" w:rsidP="004F29E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1 класс – 1</w:t>
            </w:r>
            <w:r w:rsidR="004F29E9">
              <w:rPr>
                <w:rFonts w:eastAsia="Times New Roman"/>
                <w:sz w:val="24"/>
                <w:szCs w:val="24"/>
              </w:rPr>
              <w:t>65 часа  (5</w:t>
            </w:r>
            <w:r>
              <w:rPr>
                <w:rFonts w:eastAsia="Times New Roman"/>
                <w:sz w:val="24"/>
                <w:szCs w:val="24"/>
              </w:rPr>
              <w:t xml:space="preserve"> час</w:t>
            </w:r>
            <w:r w:rsidR="004F29E9">
              <w:rPr>
                <w:rFonts w:eastAsia="Times New Roman"/>
                <w:sz w:val="24"/>
                <w:szCs w:val="24"/>
              </w:rPr>
              <w:t>ов</w:t>
            </w:r>
            <w:r>
              <w:rPr>
                <w:rFonts w:eastAsia="Times New Roman"/>
                <w:sz w:val="24"/>
                <w:szCs w:val="24"/>
              </w:rPr>
              <w:t xml:space="preserve"> в неделю);</w:t>
            </w:r>
          </w:p>
        </w:tc>
      </w:tr>
      <w:tr w:rsidR="004D524B">
        <w:trPr>
          <w:trHeight w:val="278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4F29E9" w:rsidP="004F29E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2 класс – 170</w:t>
            </w:r>
            <w:r w:rsidR="00185051">
              <w:rPr>
                <w:rFonts w:eastAsia="Times New Roman"/>
                <w:sz w:val="24"/>
                <w:szCs w:val="24"/>
              </w:rPr>
              <w:t xml:space="preserve"> часов (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185051">
              <w:rPr>
                <w:rFonts w:eastAsia="Times New Roman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185051">
              <w:rPr>
                <w:rFonts w:eastAsia="Times New Roman"/>
                <w:sz w:val="24"/>
                <w:szCs w:val="24"/>
              </w:rPr>
              <w:t xml:space="preserve"> в неделю);</w:t>
            </w:r>
          </w:p>
        </w:tc>
      </w:tr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185051" w:rsidP="004F29E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3 класс</w:t>
            </w:r>
            <w:r w:rsidR="004F29E9">
              <w:rPr>
                <w:rFonts w:eastAsia="Times New Roman"/>
                <w:sz w:val="24"/>
                <w:szCs w:val="24"/>
              </w:rPr>
              <w:t xml:space="preserve"> – 170</w:t>
            </w:r>
            <w:r>
              <w:rPr>
                <w:rFonts w:eastAsia="Times New Roman"/>
                <w:sz w:val="24"/>
                <w:szCs w:val="24"/>
              </w:rPr>
              <w:t xml:space="preserve"> часов (</w:t>
            </w:r>
            <w:r w:rsidR="004F29E9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час</w:t>
            </w:r>
            <w:r w:rsidR="004F29E9">
              <w:rPr>
                <w:rFonts w:eastAsia="Times New Roman"/>
                <w:sz w:val="24"/>
                <w:szCs w:val="24"/>
              </w:rPr>
              <w:t>ов</w:t>
            </w:r>
            <w:r>
              <w:rPr>
                <w:rFonts w:eastAsia="Times New Roman"/>
                <w:sz w:val="24"/>
                <w:szCs w:val="24"/>
              </w:rPr>
              <w:t xml:space="preserve"> в неделю);</w:t>
            </w:r>
          </w:p>
        </w:tc>
      </w:tr>
      <w:tr w:rsidR="004D524B">
        <w:trPr>
          <w:trHeight w:val="264"/>
        </w:trPr>
        <w:tc>
          <w:tcPr>
            <w:tcW w:w="2380" w:type="dxa"/>
            <w:vAlign w:val="bottom"/>
          </w:tcPr>
          <w:p w:rsidR="004D524B" w:rsidRDefault="004D524B"/>
        </w:tc>
        <w:tc>
          <w:tcPr>
            <w:tcW w:w="13360" w:type="dxa"/>
            <w:vAlign w:val="bottom"/>
          </w:tcPr>
          <w:p w:rsidR="004D524B" w:rsidRDefault="00185051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4 класс – 136 часов (4 часа в неделю).</w:t>
            </w:r>
          </w:p>
        </w:tc>
      </w:tr>
      <w:tr w:rsidR="004D524B">
        <w:trPr>
          <w:trHeight w:val="329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tcBorders>
              <w:bottom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</w:tr>
      <w:tr w:rsidR="004D524B">
        <w:trPr>
          <w:trHeight w:val="260"/>
        </w:trPr>
        <w:tc>
          <w:tcPr>
            <w:tcW w:w="2380" w:type="dxa"/>
            <w:vAlign w:val="bottom"/>
          </w:tcPr>
          <w:p w:rsidR="004D524B" w:rsidRDefault="001850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13360" w:type="dxa"/>
            <w:vAlign w:val="bottom"/>
          </w:tcPr>
          <w:p w:rsidR="004D524B" w:rsidRDefault="0018505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«Окружающий мир» (предметная область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«Обществознание и естествознание»</w:t>
            </w:r>
          </w:p>
        </w:tc>
      </w:tr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(ФРП)</w:t>
            </w:r>
          </w:p>
        </w:tc>
        <w:tc>
          <w:tcPr>
            <w:tcW w:w="13360" w:type="dxa"/>
            <w:vAlign w:val="bottom"/>
          </w:tcPr>
          <w:p w:rsidR="004D524B" w:rsidRDefault="0018505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(«Окружающий мир»)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на уровне начального общего образования составлена на основе Требований к результатам освоения</w:t>
            </w:r>
          </w:p>
        </w:tc>
      </w:tr>
      <w:tr w:rsidR="004D524B">
        <w:trPr>
          <w:trHeight w:val="271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60" w:type="dxa"/>
            <w:vAlign w:val="bottom"/>
          </w:tcPr>
          <w:p w:rsidR="004D524B" w:rsidRDefault="0018505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</w:p>
        </w:tc>
      </w:tr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1850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</w:p>
        </w:tc>
      </w:tr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1850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</w:p>
        </w:tc>
      </w:tr>
      <w:tr w:rsidR="004D524B">
        <w:trPr>
          <w:trHeight w:val="277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1850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рабочей программе воспитания.</w:t>
            </w:r>
          </w:p>
        </w:tc>
      </w:tr>
      <w:tr w:rsidR="004D524B">
        <w:trPr>
          <w:trHeight w:val="276"/>
        </w:trPr>
        <w:tc>
          <w:tcPr>
            <w:tcW w:w="2380" w:type="dxa"/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vAlign w:val="bottom"/>
          </w:tcPr>
          <w:p w:rsidR="004D524B" w:rsidRDefault="001850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окружающего мира направлено на достижение следующих целей:</w:t>
            </w:r>
          </w:p>
        </w:tc>
      </w:tr>
    </w:tbl>
    <w:p w:rsidR="004D524B" w:rsidRDefault="00185051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269240</wp:posOffset>
                </wp:positionV>
                <wp:extent cx="99974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7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8pt,21.2pt" to="815pt,2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266700</wp:posOffset>
                </wp:positionV>
                <wp:extent cx="0" cy="65284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1pt" to="28.05pt,53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266700</wp:posOffset>
                </wp:positionV>
                <wp:extent cx="0" cy="65284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8.3pt,21pt" to="148.3pt,53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6791960</wp:posOffset>
                </wp:positionV>
                <wp:extent cx="99974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7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8pt,534.8pt" to="815pt,534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10347325</wp:posOffset>
                </wp:positionH>
                <wp:positionV relativeFrom="page">
                  <wp:posOffset>266700</wp:posOffset>
                </wp:positionV>
                <wp:extent cx="0" cy="65284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4.75pt,21pt" to="814.75pt,535.05pt" o:allowincell="f" strokecolor="#000000" strokeweight="0.4799pt">
                <w10:wrap anchorx="page" anchory="page"/>
              </v:line>
            </w:pict>
          </mc:Fallback>
        </mc:AlternateContent>
      </w:r>
    </w:p>
    <w:p w:rsidR="004D524B" w:rsidRDefault="00185051">
      <w:pPr>
        <w:numPr>
          <w:ilvl w:val="0"/>
          <w:numId w:val="6"/>
        </w:numPr>
        <w:tabs>
          <w:tab w:val="left" w:pos="3240"/>
        </w:tabs>
        <w:spacing w:line="236" w:lineRule="auto"/>
        <w:ind w:left="3240" w:right="100" w:hanging="358"/>
        <w:jc w:val="both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</w:t>
      </w:r>
    </w:p>
    <w:p w:rsidR="004D524B" w:rsidRDefault="004D524B">
      <w:pPr>
        <w:spacing w:line="1" w:lineRule="exact"/>
        <w:rPr>
          <w:rFonts w:eastAsia="Times New Roman"/>
          <w:color w:val="333333"/>
          <w:sz w:val="21"/>
          <w:szCs w:val="21"/>
        </w:rPr>
      </w:pPr>
    </w:p>
    <w:p w:rsidR="004D524B" w:rsidRDefault="00185051">
      <w:pPr>
        <w:numPr>
          <w:ilvl w:val="0"/>
          <w:numId w:val="6"/>
        </w:numPr>
        <w:tabs>
          <w:tab w:val="left" w:pos="3240"/>
        </w:tabs>
        <w:ind w:left="3240" w:hanging="358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D524B" w:rsidRDefault="004D524B">
      <w:pPr>
        <w:spacing w:line="12" w:lineRule="exact"/>
        <w:rPr>
          <w:rFonts w:eastAsia="Times New Roman"/>
          <w:color w:val="333333"/>
          <w:sz w:val="21"/>
          <w:szCs w:val="21"/>
        </w:rPr>
      </w:pPr>
    </w:p>
    <w:p w:rsidR="004D524B" w:rsidRDefault="00185051">
      <w:pPr>
        <w:numPr>
          <w:ilvl w:val="0"/>
          <w:numId w:val="6"/>
        </w:numPr>
        <w:tabs>
          <w:tab w:val="left" w:pos="3240"/>
        </w:tabs>
        <w:spacing w:line="236" w:lineRule="auto"/>
        <w:ind w:left="3240" w:right="100" w:hanging="358"/>
        <w:jc w:val="both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4D524B" w:rsidRDefault="004D524B">
      <w:pPr>
        <w:spacing w:line="16" w:lineRule="exact"/>
        <w:rPr>
          <w:rFonts w:eastAsia="Times New Roman"/>
          <w:color w:val="333333"/>
          <w:sz w:val="21"/>
          <w:szCs w:val="21"/>
        </w:rPr>
      </w:pPr>
    </w:p>
    <w:p w:rsidR="004D524B" w:rsidRDefault="00185051">
      <w:pPr>
        <w:numPr>
          <w:ilvl w:val="0"/>
          <w:numId w:val="6"/>
        </w:numPr>
        <w:tabs>
          <w:tab w:val="left" w:pos="3240"/>
        </w:tabs>
        <w:spacing w:line="234" w:lineRule="auto"/>
        <w:ind w:left="3240" w:right="120" w:hanging="358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4D524B" w:rsidRDefault="004D524B">
      <w:pPr>
        <w:spacing w:line="1" w:lineRule="exact"/>
        <w:rPr>
          <w:rFonts w:eastAsia="Times New Roman"/>
          <w:color w:val="333333"/>
          <w:sz w:val="21"/>
          <w:szCs w:val="21"/>
        </w:rPr>
      </w:pPr>
    </w:p>
    <w:p w:rsidR="004D524B" w:rsidRDefault="00185051">
      <w:pPr>
        <w:numPr>
          <w:ilvl w:val="0"/>
          <w:numId w:val="6"/>
        </w:numPr>
        <w:tabs>
          <w:tab w:val="left" w:pos="3240"/>
        </w:tabs>
        <w:ind w:left="3240" w:hanging="358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4D524B" w:rsidRDefault="00185051">
      <w:pPr>
        <w:numPr>
          <w:ilvl w:val="0"/>
          <w:numId w:val="6"/>
        </w:numPr>
        <w:tabs>
          <w:tab w:val="left" w:pos="3240"/>
        </w:tabs>
        <w:ind w:left="3240" w:hanging="358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</w:t>
      </w:r>
    </w:p>
    <w:p w:rsidR="004D524B" w:rsidRDefault="00185051">
      <w:pPr>
        <w:tabs>
          <w:tab w:val="left" w:pos="13740"/>
        </w:tabs>
        <w:ind w:left="3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взаимоотношений</w:t>
      </w:r>
    </w:p>
    <w:p w:rsidR="004D524B" w:rsidRDefault="00185051">
      <w:pPr>
        <w:ind w:left="3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социуме;</w:t>
      </w:r>
    </w:p>
    <w:p w:rsidR="004D524B" w:rsidRDefault="004D524B">
      <w:pPr>
        <w:spacing w:line="12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7"/>
        </w:numPr>
        <w:tabs>
          <w:tab w:val="left" w:pos="3240"/>
        </w:tabs>
        <w:spacing w:line="236" w:lineRule="auto"/>
        <w:ind w:left="3240" w:right="100" w:hanging="358"/>
        <w:jc w:val="both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4D524B" w:rsidRDefault="004D524B">
      <w:pPr>
        <w:spacing w:line="14" w:lineRule="exact"/>
        <w:rPr>
          <w:rFonts w:eastAsia="Times New Roman"/>
          <w:color w:val="333333"/>
          <w:sz w:val="21"/>
          <w:szCs w:val="21"/>
        </w:rPr>
      </w:pPr>
    </w:p>
    <w:p w:rsidR="004D524B" w:rsidRDefault="00185051">
      <w:pPr>
        <w:numPr>
          <w:ilvl w:val="0"/>
          <w:numId w:val="7"/>
        </w:numPr>
        <w:tabs>
          <w:tab w:val="left" w:pos="3240"/>
        </w:tabs>
        <w:spacing w:line="234" w:lineRule="auto"/>
        <w:ind w:left="3240" w:right="120" w:hanging="358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D524B" w:rsidRDefault="004D524B">
      <w:pPr>
        <w:spacing w:line="4" w:lineRule="exact"/>
        <w:rPr>
          <w:sz w:val="20"/>
          <w:szCs w:val="20"/>
        </w:rPr>
      </w:pPr>
    </w:p>
    <w:p w:rsidR="004D524B" w:rsidRDefault="00185051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“Окружающий мир” на ступени начального общего образования отводится 270 часов:</w:t>
      </w:r>
    </w:p>
    <w:p w:rsidR="004D524B" w:rsidRDefault="00185051">
      <w:pPr>
        <w:numPr>
          <w:ilvl w:val="0"/>
          <w:numId w:val="8"/>
        </w:numPr>
        <w:tabs>
          <w:tab w:val="left" w:pos="3240"/>
        </w:tabs>
        <w:spacing w:line="237" w:lineRule="auto"/>
        <w:ind w:left="3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 – 66 часов (2 часа в неделю);</w:t>
      </w:r>
    </w:p>
    <w:p w:rsidR="004D524B" w:rsidRDefault="004D524B">
      <w:pPr>
        <w:spacing w:line="3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8"/>
        </w:numPr>
        <w:tabs>
          <w:tab w:val="left" w:pos="3240"/>
        </w:tabs>
        <w:ind w:left="3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класс – 68 часов (2 часа в неделю);</w:t>
      </w:r>
    </w:p>
    <w:p w:rsidR="004D524B" w:rsidRDefault="004D524B">
      <w:pPr>
        <w:spacing w:line="9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8"/>
        </w:numPr>
        <w:tabs>
          <w:tab w:val="left" w:pos="3240"/>
        </w:tabs>
        <w:spacing w:line="249" w:lineRule="auto"/>
        <w:ind w:left="2520" w:right="8760" w:firstLine="3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3 класс – 68 часов (2 часа в неделю);      4 класс – 68 часов (2 часа в неделю).</w:t>
      </w:r>
    </w:p>
    <w:p w:rsidR="004D524B" w:rsidRDefault="004D524B">
      <w:pPr>
        <w:sectPr w:rsidR="004D524B">
          <w:pgSz w:w="16840" w:h="11911" w:orient="landscape"/>
          <w:pgMar w:top="422" w:right="541" w:bottom="932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340"/>
      </w:tblGrid>
      <w:tr w:rsidR="004D524B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 общего  образования  составлена  на  основе  Требований  к  результатам  освоения  основной  образовательной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 общего образования 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Приказ Минпросвещения России  от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31 05 2021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286</w:t>
            </w:r>
            <w:r>
              <w:rPr>
                <w:rFonts w:eastAsia="Times New Roman"/>
                <w:sz w:val="24"/>
                <w:szCs w:val="24"/>
              </w:rPr>
              <w:t>),  а также федеральной  рабочей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воспитания.</w:t>
            </w:r>
          </w:p>
        </w:tc>
      </w:tr>
      <w:tr w:rsidR="004D524B">
        <w:trPr>
          <w:trHeight w:val="28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«Основы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задачами ОРКСЭ являются: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религиозных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знакомство обучающихся с основами православной, мусульманской, буддийской, иудейской культур, основами мировых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 и светской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 культур и светской этики по выбору родителей (законных представителей);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этики»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развитие представлений обучающихся о значении нравственных норм и ценностей в жизни личности, семьи, общества;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(ОРКСЭ)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обобщение знаний, понятий и представлений о духовной культуре и морали, ранее полученных в начальной школе,</w:t>
            </w:r>
          </w:p>
        </w:tc>
      </w:tr>
      <w:tr w:rsidR="004D524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ценностно-смысловой  сферы  личности  с  учётом  мировоззренческих  и  культурных  особенностей  и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семьи;</w:t>
            </w:r>
          </w:p>
        </w:tc>
      </w:tr>
      <w:tr w:rsidR="004D524B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развитие способностей обучающихся к общению в полиэтничной, разно мировоззренческой и многоконфессиональной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 на основе взаимного уважения и диалога.</w:t>
            </w:r>
          </w:p>
        </w:tc>
      </w:tr>
      <w:tr w:rsidR="004D524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ОРКСЭ изучается в 4 классе, один час в неделю (34 ч).</w:t>
            </w:r>
          </w:p>
        </w:tc>
      </w:tr>
      <w:tr w:rsidR="004D524B">
        <w:trPr>
          <w:trHeight w:val="2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524B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/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 по  изобразительному  искусству  на  уровне  начального  общего  образования  составлена  на  основе</w:t>
            </w:r>
          </w:p>
        </w:tc>
      </w:tr>
      <w:tr w:rsidR="004D524B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«Требований к результатам освоения основной образовательной программы», представленных в Федеральном государственном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образовательном стандарте начального общего образования, а также ориентирована на целевые приоритеты, сформулированные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федеральной программе воспитания.</w:t>
            </w:r>
          </w:p>
        </w:tc>
      </w:tr>
      <w:tr w:rsidR="004D524B">
        <w:trPr>
          <w:trHeight w:val="28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Изобразительное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предмета “Изобразительное искусство” на ступени начального общего образования нацелено на  формирование</w:t>
            </w:r>
          </w:p>
        </w:tc>
      </w:tr>
      <w:tr w:rsidR="004D524B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культуры учащихся как неотъемлемой части культуры духовной, культуры миро отношений, выработанных</w:t>
            </w:r>
          </w:p>
        </w:tc>
      </w:tr>
      <w:tr w:rsidR="004D524B">
        <w:trPr>
          <w:trHeight w:val="27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поколениями;  развитие  художественно-образного  мышления  и  эстетического  отношения  к  явлениям действительности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 освоения начальных основ художественных знаний, умений, навыков и развития творческого потенциала учащихся.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рабочей программы учебного предмета «Изобразительное искусство» предусматривает изучение программного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рамках разделов “Восприятие произведений искусства”, “Графика”, “Живопись”, “Скульптура”, “Декоративно-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 искусство”, “Архитектура”, “Азбука цифровой графики”.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изучение предмета «Изобразительное искусство” на ступени начального общего образования отводится 135 часов:</w:t>
            </w: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1 класс – 33 часа (1 час в неделю);</w:t>
            </w:r>
          </w:p>
        </w:tc>
      </w:tr>
      <w:tr w:rsidR="004D524B">
        <w:trPr>
          <w:trHeight w:val="27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2 класс – 34 часа (1 час в неделю);</w:t>
            </w:r>
          </w:p>
        </w:tc>
      </w:tr>
      <w:tr w:rsidR="004D524B">
        <w:trPr>
          <w:trHeight w:val="27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3 класс – 34 часа (1 час в неделю);</w:t>
            </w:r>
          </w:p>
        </w:tc>
      </w:tr>
      <w:tr w:rsidR="004D524B">
        <w:trPr>
          <w:trHeight w:val="28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 – 34 часа (1 час в неделю).</w:t>
            </w:r>
          </w:p>
        </w:tc>
      </w:tr>
    </w:tbl>
    <w:p w:rsidR="004D524B" w:rsidRDefault="004D524B">
      <w:pPr>
        <w:sectPr w:rsidR="004D524B">
          <w:pgSz w:w="16840" w:h="11911" w:orient="landscape"/>
          <w:pgMar w:top="400" w:right="541" w:bottom="1440" w:left="560" w:header="0" w:footer="0" w:gutter="0"/>
          <w:cols w:space="720" w:equalWidth="0">
            <w:col w:w="15740"/>
          </w:cols>
        </w:sectPr>
      </w:pPr>
    </w:p>
    <w:p w:rsidR="004D524B" w:rsidRDefault="001850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269240</wp:posOffset>
                </wp:positionV>
                <wp:extent cx="99974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7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8pt,21.2pt" to="815pt,2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4130675</wp:posOffset>
                </wp:positionV>
                <wp:extent cx="999744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74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7.8pt;margin-top:325.25pt;width:787.2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266700</wp:posOffset>
                </wp:positionV>
                <wp:extent cx="0" cy="65112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1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1pt" to="28.05pt,533.7pt" o:allowincell="f" strokecolor="#000000" strokeweight="0.4799pt">
                <w10:wrap anchorx="page" anchory="page"/>
              </v:line>
            </w:pict>
          </mc:Fallback>
        </mc:AlternateContent>
      </w: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95" w:lineRule="exact"/>
        <w:rPr>
          <w:sz w:val="20"/>
          <w:szCs w:val="20"/>
        </w:rPr>
      </w:pPr>
    </w:p>
    <w:p w:rsidR="004D524B" w:rsidRDefault="0018505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</w:t>
      </w: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pacing w:line="291" w:lineRule="exact"/>
        <w:rPr>
          <w:sz w:val="20"/>
          <w:szCs w:val="20"/>
        </w:rPr>
      </w:pPr>
    </w:p>
    <w:p w:rsidR="004D524B" w:rsidRDefault="0018505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Технология</w:t>
      </w:r>
    </w:p>
    <w:p w:rsidR="004D524B" w:rsidRDefault="001850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524B" w:rsidRDefault="0018505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УМК «Музыка» Критская Е. Д., Сергеева Г. П., Шмагина Т. С., АО «Издательство «Просвещение» </w:t>
      </w:r>
      <w:r>
        <w:rPr>
          <w:rFonts w:eastAsia="Times New Roman"/>
          <w:i/>
          <w:iCs/>
          <w:sz w:val="24"/>
          <w:szCs w:val="24"/>
        </w:rPr>
        <w:t>(1.1.1.7.2.1.1.- 1.1.1.7.2.1.4.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ФПУ утв. приказом Министерства просвещения РФ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сентября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2022 г. № 858), </w:t>
      </w:r>
      <w:r>
        <w:rPr>
          <w:rFonts w:eastAsia="Times New Roman"/>
          <w:sz w:val="24"/>
          <w:szCs w:val="24"/>
        </w:rPr>
        <w:t>рабочей программой НОО по музыке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одобрена решением ФУМО по общему образованию протокол 3/21 от 27.09.2021 г.</w:t>
      </w:r>
      <w:r>
        <w:rPr>
          <w:rFonts w:eastAsia="Times New Roman"/>
          <w:sz w:val="24"/>
          <w:szCs w:val="24"/>
        </w:rPr>
        <w:t>).</w:t>
      </w:r>
    </w:p>
    <w:p w:rsidR="004D524B" w:rsidRDefault="001850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-1223645</wp:posOffset>
                </wp:positionV>
                <wp:extent cx="0" cy="65112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1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-96.3499pt" to="-5.6499pt,416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-1602105</wp:posOffset>
                </wp:positionH>
                <wp:positionV relativeFrom="paragraph">
                  <wp:posOffset>5284470</wp:posOffset>
                </wp:positionV>
                <wp:extent cx="99968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6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6.1499pt,416.1pt" to="661pt,416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8391525</wp:posOffset>
                </wp:positionH>
                <wp:positionV relativeFrom="paragraph">
                  <wp:posOffset>-1223645</wp:posOffset>
                </wp:positionV>
                <wp:extent cx="0" cy="65112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1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0.75pt,-96.3499pt" to="660.75pt,416.35pt" o:allowincell="f" strokecolor="#000000" strokeweight="0.4799pt"/>
            </w:pict>
          </mc:Fallback>
        </mc:AlternateContent>
      </w:r>
    </w:p>
    <w:p w:rsidR="004D524B" w:rsidRDefault="0018505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</w:r>
    </w:p>
    <w:p w:rsidR="004D524B" w:rsidRDefault="004D524B">
      <w:pPr>
        <w:spacing w:line="5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9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системы ценностей обучающихся в единстве эмоциональной и познавательной сферы;</w:t>
      </w:r>
    </w:p>
    <w:p w:rsidR="004D524B" w:rsidRDefault="004D524B">
      <w:pPr>
        <w:spacing w:line="12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D524B" w:rsidRDefault="004D524B">
      <w:pPr>
        <w:spacing w:line="1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9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творческих способностей ребёнка, развитие мотивации к музицированию.</w:t>
      </w:r>
    </w:p>
    <w:p w:rsidR="004D524B" w:rsidRDefault="001850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«Музыка” на ступени начального общего образования отводится 135 часов:</w:t>
      </w:r>
    </w:p>
    <w:p w:rsidR="004D524B" w:rsidRDefault="004D524B">
      <w:pPr>
        <w:spacing w:line="2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10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 – 33 часа (1 час в неделю);</w:t>
      </w:r>
    </w:p>
    <w:p w:rsidR="004D524B" w:rsidRDefault="00185051">
      <w:pPr>
        <w:numPr>
          <w:ilvl w:val="0"/>
          <w:numId w:val="10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класс – 34 часа (1 час в неделю);</w:t>
      </w:r>
    </w:p>
    <w:p w:rsidR="004D524B" w:rsidRDefault="004D524B">
      <w:pPr>
        <w:spacing w:line="2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0"/>
          <w:numId w:val="10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класс – 34 часа (1 час в неделю);</w:t>
      </w:r>
    </w:p>
    <w:p w:rsidR="004D524B" w:rsidRDefault="00185051">
      <w:pPr>
        <w:numPr>
          <w:ilvl w:val="0"/>
          <w:numId w:val="10"/>
        </w:numPr>
        <w:tabs>
          <w:tab w:val="left" w:pos="720"/>
        </w:tabs>
        <w:spacing w:line="229" w:lineRule="auto"/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класс – 34 часа (1 час в неделю).</w:t>
      </w:r>
    </w:p>
    <w:p w:rsidR="004D524B" w:rsidRDefault="004D524B">
      <w:pPr>
        <w:spacing w:line="35" w:lineRule="exact"/>
        <w:rPr>
          <w:sz w:val="20"/>
          <w:szCs w:val="20"/>
        </w:rPr>
      </w:pPr>
    </w:p>
    <w:p w:rsidR="004D524B" w:rsidRDefault="0018505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воспитания.</w:t>
      </w:r>
    </w:p>
    <w:p w:rsidR="004D524B" w:rsidRDefault="004D524B">
      <w:pPr>
        <w:spacing w:line="14" w:lineRule="exact"/>
        <w:rPr>
          <w:sz w:val="20"/>
          <w:szCs w:val="20"/>
        </w:rPr>
      </w:pPr>
    </w:p>
    <w:p w:rsidR="004D524B" w:rsidRDefault="00185051">
      <w:pPr>
        <w:numPr>
          <w:ilvl w:val="0"/>
          <w:numId w:val="11"/>
        </w:numPr>
        <w:tabs>
          <w:tab w:val="left" w:pos="266"/>
        </w:tabs>
        <w:spacing w:line="238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4D524B" w:rsidRDefault="004D524B">
      <w:pPr>
        <w:spacing w:line="4" w:lineRule="exact"/>
        <w:rPr>
          <w:rFonts w:eastAsia="Times New Roman"/>
          <w:sz w:val="24"/>
          <w:szCs w:val="24"/>
        </w:rPr>
      </w:pPr>
    </w:p>
    <w:p w:rsidR="004D524B" w:rsidRDefault="0018505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предмета «Технология» на ступени начального общего образования отводится 135 часов:</w:t>
      </w:r>
    </w:p>
    <w:p w:rsidR="004D524B" w:rsidRDefault="00185051">
      <w:pPr>
        <w:numPr>
          <w:ilvl w:val="1"/>
          <w:numId w:val="11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 – 33 часа (1 час в неделю);</w:t>
      </w:r>
    </w:p>
    <w:p w:rsidR="004D524B" w:rsidRDefault="004D524B">
      <w:pPr>
        <w:spacing w:line="2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1"/>
          <w:numId w:val="11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класс – 34 часа (1 час в неделю);</w:t>
      </w:r>
    </w:p>
    <w:p w:rsidR="004D524B" w:rsidRDefault="004D524B">
      <w:pPr>
        <w:spacing w:line="2" w:lineRule="exact"/>
        <w:rPr>
          <w:rFonts w:eastAsia="Times New Roman"/>
          <w:sz w:val="24"/>
          <w:szCs w:val="24"/>
        </w:rPr>
      </w:pPr>
    </w:p>
    <w:p w:rsidR="004D524B" w:rsidRDefault="00185051">
      <w:pPr>
        <w:numPr>
          <w:ilvl w:val="1"/>
          <w:numId w:val="11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класс – 34 часа (1 час в неделю);</w:t>
      </w:r>
    </w:p>
    <w:p w:rsidR="004D524B" w:rsidRDefault="0018505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класс – 34 часа (1 час в неделю).</w:t>
      </w:r>
    </w:p>
    <w:p w:rsidR="004D524B" w:rsidRDefault="004D524B">
      <w:pPr>
        <w:sectPr w:rsidR="004D524B">
          <w:pgSz w:w="16840" w:h="11911" w:orient="landscape"/>
          <w:pgMar w:top="431" w:right="641" w:bottom="695" w:left="1140" w:header="0" w:footer="0" w:gutter="0"/>
          <w:cols w:num="2" w:space="720" w:equalWidth="0">
            <w:col w:w="1260" w:space="680"/>
            <w:col w:w="131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340"/>
        <w:gridCol w:w="30"/>
      </w:tblGrid>
      <w:tr w:rsidR="004D524B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учебному предмету «Иностранный (английский) язык» разработана на основании Федеральной рабочей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по  учебному  предмету  «Иностранный  (английский)  язык»  (предметная  область  «Иностранный  язык»)  (далее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соответственно – программа по иностранному (английскому) языку, иностранный (английский) язык) включает пояснительную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Иностранный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записку, содержание обучения, планируемые результаты освоения программы по иностранному (английскому) языку.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(английский) язык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 иностранному (английскому) языку на уровне начального общего образования составлена на основе требований к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освоения программы начального общего образования ФГОС НОО, а также ориентирована на целевые приоритеты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духовно-нравственного  развития,  воспитания  и  социализации  обучающихся,  сформулированные  в  федеральной  рабочей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воспитания.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уровне начального общего образования закладывается база для всего последующего иноязычного образования обучающихся,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формируются основы функциональной грамотности, что придаёт особую ответственность данному этапу общего образования.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иностранного языка в общеобразовательных организациях начинается со 2 класса.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программы по иностранному (английскому) языку имеет нелинейный характер и основано на концентрическом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принципе.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число часов, рекомендованных для изучения иностранного (английского) языка – 204 часа: во 2 классе – 68 часов (2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в неделю), в 3 классе – 68 часов (2 часа в неделю), в 4 классе – 68 часов (2 часа в неделю).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/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 духовно-нравственного  развития,  воспитания  и  социализации  обучающихся,  представленной  в  федеральной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рабочей программе воспитания Рабочая программа разработана на основе ФГОС НОО, рабочей программой НОО по физической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активной творческой самостоятельности в проведении разнообразных форм  занятий физическими  упражнениями.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Физическая</w:t>
            </w: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14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12"/>
                <w:szCs w:val="12"/>
              </w:rPr>
            </w:pPr>
          </w:p>
        </w:tc>
        <w:tc>
          <w:tcPr>
            <w:tcW w:w="13340" w:type="dxa"/>
            <w:vMerge w:val="restart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130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185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340" w:type="dxa"/>
            <w:vMerge/>
            <w:tcBorders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14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12"/>
                <w:szCs w:val="12"/>
              </w:rPr>
            </w:pPr>
          </w:p>
        </w:tc>
        <w:tc>
          <w:tcPr>
            <w:tcW w:w="13340" w:type="dxa"/>
            <w:vMerge w:val="restart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оздоровительной, спортивной и прикладной ориентированной направленности. Развивающая ориентация учебного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13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11"/>
                <w:szCs w:val="11"/>
              </w:rPr>
            </w:pPr>
          </w:p>
        </w:tc>
        <w:tc>
          <w:tcPr>
            <w:tcW w:w="13340" w:type="dxa"/>
            <w:vMerge/>
            <w:tcBorders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 «Физическая  культура»  заключается  в  формировании  у  младших  школьников  необходимого  и  достаточного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 w:rsidP="0018505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Общее число часов</w:t>
            </w:r>
            <w:r>
              <w:rPr>
                <w:rFonts w:eastAsia="Times New Roman"/>
                <w:w w:val="99"/>
                <w:sz w:val="24"/>
                <w:szCs w:val="24"/>
              </w:rPr>
              <w:t>, для изучения физической культуры – 270 часов: в 1 классе – 66 часов (2 часа в неделю), во 2 классе –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3"/>
                <w:szCs w:val="23"/>
              </w:rPr>
            </w:pPr>
          </w:p>
        </w:tc>
        <w:tc>
          <w:tcPr>
            <w:tcW w:w="13340" w:type="dxa"/>
            <w:tcBorders>
              <w:right w:val="single" w:sz="8" w:space="0" w:color="auto"/>
            </w:tcBorders>
            <w:vAlign w:val="bottom"/>
          </w:tcPr>
          <w:p w:rsidR="004D524B" w:rsidRDefault="00185051" w:rsidP="0018505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часа (3 часа в неделю), в 3 классе – 68 часа (2 часа в неделю), в 4 классе – 68 часа (2 часа в неделю).</w:t>
            </w: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  <w:tr w:rsidR="004D524B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24B" w:rsidRDefault="004D52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24B" w:rsidRDefault="004D524B">
            <w:pPr>
              <w:rPr>
                <w:sz w:val="1"/>
                <w:szCs w:val="1"/>
              </w:rPr>
            </w:pPr>
          </w:p>
        </w:tc>
      </w:tr>
    </w:tbl>
    <w:p w:rsidR="004D524B" w:rsidRDefault="004D524B">
      <w:pPr>
        <w:spacing w:line="200" w:lineRule="exact"/>
        <w:rPr>
          <w:sz w:val="20"/>
          <w:szCs w:val="20"/>
        </w:rPr>
      </w:pPr>
    </w:p>
    <w:p w:rsidR="004D524B" w:rsidRDefault="004D524B">
      <w:pPr>
        <w:sectPr w:rsidR="004D524B">
          <w:pgSz w:w="16840" w:h="11911" w:orient="landscape"/>
          <w:pgMar w:top="400" w:right="541" w:bottom="747" w:left="440" w:header="0" w:footer="0" w:gutter="0"/>
          <w:cols w:space="720" w:equalWidth="0">
            <w:col w:w="15860"/>
          </w:cols>
        </w:sectPr>
      </w:pPr>
    </w:p>
    <w:p w:rsidR="004D524B" w:rsidRDefault="004D524B">
      <w:pPr>
        <w:spacing w:line="296" w:lineRule="exact"/>
        <w:rPr>
          <w:sz w:val="20"/>
          <w:szCs w:val="20"/>
        </w:rPr>
      </w:pPr>
    </w:p>
    <w:sectPr w:rsidR="004D524B">
      <w:type w:val="continuous"/>
      <w:pgSz w:w="16840" w:h="11911" w:orient="landscape"/>
      <w:pgMar w:top="400" w:right="541" w:bottom="747" w:left="440" w:header="0" w:footer="0" w:gutter="0"/>
      <w:cols w:num="2" w:space="720" w:equalWidth="0">
        <w:col w:w="5040" w:space="720"/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21E52EC"/>
    <w:lvl w:ilvl="0" w:tplc="BE684314">
      <w:start w:val="1"/>
      <w:numFmt w:val="bullet"/>
      <w:lvlText w:val="В"/>
      <w:lvlJc w:val="left"/>
    </w:lvl>
    <w:lvl w:ilvl="1" w:tplc="BF4091EE">
      <w:start w:val="1"/>
      <w:numFmt w:val="bullet"/>
      <w:lvlText w:val="●"/>
      <w:lvlJc w:val="left"/>
    </w:lvl>
    <w:lvl w:ilvl="2" w:tplc="F7D405F6">
      <w:numFmt w:val="decimal"/>
      <w:lvlText w:val=""/>
      <w:lvlJc w:val="left"/>
    </w:lvl>
    <w:lvl w:ilvl="3" w:tplc="2D9C19A2">
      <w:numFmt w:val="decimal"/>
      <w:lvlText w:val=""/>
      <w:lvlJc w:val="left"/>
    </w:lvl>
    <w:lvl w:ilvl="4" w:tplc="C40C8862">
      <w:numFmt w:val="decimal"/>
      <w:lvlText w:val=""/>
      <w:lvlJc w:val="left"/>
    </w:lvl>
    <w:lvl w:ilvl="5" w:tplc="8C12F842">
      <w:numFmt w:val="decimal"/>
      <w:lvlText w:val=""/>
      <w:lvlJc w:val="left"/>
    </w:lvl>
    <w:lvl w:ilvl="6" w:tplc="B4F478D0">
      <w:numFmt w:val="decimal"/>
      <w:lvlText w:val=""/>
      <w:lvlJc w:val="left"/>
    </w:lvl>
    <w:lvl w:ilvl="7" w:tplc="285C9630">
      <w:numFmt w:val="decimal"/>
      <w:lvlText w:val=""/>
      <w:lvlJc w:val="left"/>
    </w:lvl>
    <w:lvl w:ilvl="8" w:tplc="3C8673D2">
      <w:numFmt w:val="decimal"/>
      <w:lvlText w:val=""/>
      <w:lvlJc w:val="left"/>
    </w:lvl>
  </w:abstractNum>
  <w:abstractNum w:abstractNumId="1">
    <w:nsid w:val="000001EB"/>
    <w:multiLevelType w:val="hybridMultilevel"/>
    <w:tmpl w:val="EDC8B106"/>
    <w:lvl w:ilvl="0" w:tplc="B49079E6">
      <w:start w:val="1"/>
      <w:numFmt w:val="bullet"/>
      <w:lvlText w:val="●"/>
      <w:lvlJc w:val="left"/>
    </w:lvl>
    <w:lvl w:ilvl="1" w:tplc="008C5BD8">
      <w:numFmt w:val="decimal"/>
      <w:lvlText w:val=""/>
      <w:lvlJc w:val="left"/>
    </w:lvl>
    <w:lvl w:ilvl="2" w:tplc="C136D0F4">
      <w:numFmt w:val="decimal"/>
      <w:lvlText w:val=""/>
      <w:lvlJc w:val="left"/>
    </w:lvl>
    <w:lvl w:ilvl="3" w:tplc="C570D2C0">
      <w:numFmt w:val="decimal"/>
      <w:lvlText w:val=""/>
      <w:lvlJc w:val="left"/>
    </w:lvl>
    <w:lvl w:ilvl="4" w:tplc="CA7A2D06">
      <w:numFmt w:val="decimal"/>
      <w:lvlText w:val=""/>
      <w:lvlJc w:val="left"/>
    </w:lvl>
    <w:lvl w:ilvl="5" w:tplc="9370BFF4">
      <w:numFmt w:val="decimal"/>
      <w:lvlText w:val=""/>
      <w:lvlJc w:val="left"/>
    </w:lvl>
    <w:lvl w:ilvl="6" w:tplc="75E40D1C">
      <w:numFmt w:val="decimal"/>
      <w:lvlText w:val=""/>
      <w:lvlJc w:val="left"/>
    </w:lvl>
    <w:lvl w:ilvl="7" w:tplc="63A4F3FA">
      <w:numFmt w:val="decimal"/>
      <w:lvlText w:val=""/>
      <w:lvlJc w:val="left"/>
    </w:lvl>
    <w:lvl w:ilvl="8" w:tplc="5DAE702C">
      <w:numFmt w:val="decimal"/>
      <w:lvlText w:val=""/>
      <w:lvlJc w:val="left"/>
    </w:lvl>
  </w:abstractNum>
  <w:abstractNum w:abstractNumId="2">
    <w:nsid w:val="00000BB3"/>
    <w:multiLevelType w:val="hybridMultilevel"/>
    <w:tmpl w:val="B406BD04"/>
    <w:lvl w:ilvl="0" w:tplc="CCEE4F32">
      <w:start w:val="1"/>
      <w:numFmt w:val="bullet"/>
      <w:lvlText w:val="●"/>
      <w:lvlJc w:val="left"/>
    </w:lvl>
    <w:lvl w:ilvl="1" w:tplc="AABC83B8">
      <w:numFmt w:val="decimal"/>
      <w:lvlText w:val=""/>
      <w:lvlJc w:val="left"/>
    </w:lvl>
    <w:lvl w:ilvl="2" w:tplc="CB307980">
      <w:numFmt w:val="decimal"/>
      <w:lvlText w:val=""/>
      <w:lvlJc w:val="left"/>
    </w:lvl>
    <w:lvl w:ilvl="3" w:tplc="C3C2897A">
      <w:numFmt w:val="decimal"/>
      <w:lvlText w:val=""/>
      <w:lvlJc w:val="left"/>
    </w:lvl>
    <w:lvl w:ilvl="4" w:tplc="B8E25412">
      <w:numFmt w:val="decimal"/>
      <w:lvlText w:val=""/>
      <w:lvlJc w:val="left"/>
    </w:lvl>
    <w:lvl w:ilvl="5" w:tplc="AAE8111C">
      <w:numFmt w:val="decimal"/>
      <w:lvlText w:val=""/>
      <w:lvlJc w:val="left"/>
    </w:lvl>
    <w:lvl w:ilvl="6" w:tplc="A0B81D96">
      <w:numFmt w:val="decimal"/>
      <w:lvlText w:val=""/>
      <w:lvlJc w:val="left"/>
    </w:lvl>
    <w:lvl w:ilvl="7" w:tplc="4A82DE30">
      <w:numFmt w:val="decimal"/>
      <w:lvlText w:val=""/>
      <w:lvlJc w:val="left"/>
    </w:lvl>
    <w:lvl w:ilvl="8" w:tplc="6F44141E">
      <w:numFmt w:val="decimal"/>
      <w:lvlText w:val=""/>
      <w:lvlJc w:val="left"/>
    </w:lvl>
  </w:abstractNum>
  <w:abstractNum w:abstractNumId="3">
    <w:nsid w:val="00000F3E"/>
    <w:multiLevelType w:val="hybridMultilevel"/>
    <w:tmpl w:val="88FA805C"/>
    <w:lvl w:ilvl="0" w:tplc="C0621A04">
      <w:start w:val="1"/>
      <w:numFmt w:val="bullet"/>
      <w:lvlText w:val="●"/>
      <w:lvlJc w:val="left"/>
    </w:lvl>
    <w:lvl w:ilvl="1" w:tplc="740C6856">
      <w:numFmt w:val="decimal"/>
      <w:lvlText w:val=""/>
      <w:lvlJc w:val="left"/>
    </w:lvl>
    <w:lvl w:ilvl="2" w:tplc="131201A2">
      <w:numFmt w:val="decimal"/>
      <w:lvlText w:val=""/>
      <w:lvlJc w:val="left"/>
    </w:lvl>
    <w:lvl w:ilvl="3" w:tplc="1F3A7004">
      <w:numFmt w:val="decimal"/>
      <w:lvlText w:val=""/>
      <w:lvlJc w:val="left"/>
    </w:lvl>
    <w:lvl w:ilvl="4" w:tplc="BA54B9B6">
      <w:numFmt w:val="decimal"/>
      <w:lvlText w:val=""/>
      <w:lvlJc w:val="left"/>
    </w:lvl>
    <w:lvl w:ilvl="5" w:tplc="04B4B702">
      <w:numFmt w:val="decimal"/>
      <w:lvlText w:val=""/>
      <w:lvlJc w:val="left"/>
    </w:lvl>
    <w:lvl w:ilvl="6" w:tplc="45C632F0">
      <w:numFmt w:val="decimal"/>
      <w:lvlText w:val=""/>
      <w:lvlJc w:val="left"/>
    </w:lvl>
    <w:lvl w:ilvl="7" w:tplc="A9B28A4E">
      <w:numFmt w:val="decimal"/>
      <w:lvlText w:val=""/>
      <w:lvlJc w:val="left"/>
    </w:lvl>
    <w:lvl w:ilvl="8" w:tplc="3D8ED5EC">
      <w:numFmt w:val="decimal"/>
      <w:lvlText w:val=""/>
      <w:lvlJc w:val="left"/>
    </w:lvl>
  </w:abstractNum>
  <w:abstractNum w:abstractNumId="4">
    <w:nsid w:val="000012DB"/>
    <w:multiLevelType w:val="hybridMultilevel"/>
    <w:tmpl w:val="DCF67A9C"/>
    <w:lvl w:ilvl="0" w:tplc="3A7E3DF8">
      <w:start w:val="1"/>
      <w:numFmt w:val="bullet"/>
      <w:lvlText w:val="●"/>
      <w:lvlJc w:val="left"/>
    </w:lvl>
    <w:lvl w:ilvl="1" w:tplc="C2B6510C">
      <w:numFmt w:val="decimal"/>
      <w:lvlText w:val=""/>
      <w:lvlJc w:val="left"/>
    </w:lvl>
    <w:lvl w:ilvl="2" w:tplc="BF66436E">
      <w:numFmt w:val="decimal"/>
      <w:lvlText w:val=""/>
      <w:lvlJc w:val="left"/>
    </w:lvl>
    <w:lvl w:ilvl="3" w:tplc="58E25EA2">
      <w:numFmt w:val="decimal"/>
      <w:lvlText w:val=""/>
      <w:lvlJc w:val="left"/>
    </w:lvl>
    <w:lvl w:ilvl="4" w:tplc="F0C42606">
      <w:numFmt w:val="decimal"/>
      <w:lvlText w:val=""/>
      <w:lvlJc w:val="left"/>
    </w:lvl>
    <w:lvl w:ilvl="5" w:tplc="38D011DE">
      <w:numFmt w:val="decimal"/>
      <w:lvlText w:val=""/>
      <w:lvlJc w:val="left"/>
    </w:lvl>
    <w:lvl w:ilvl="6" w:tplc="EE9C6582">
      <w:numFmt w:val="decimal"/>
      <w:lvlText w:val=""/>
      <w:lvlJc w:val="left"/>
    </w:lvl>
    <w:lvl w:ilvl="7" w:tplc="8F86936A">
      <w:numFmt w:val="decimal"/>
      <w:lvlText w:val=""/>
      <w:lvlJc w:val="left"/>
    </w:lvl>
    <w:lvl w:ilvl="8" w:tplc="E39A4F42">
      <w:numFmt w:val="decimal"/>
      <w:lvlText w:val=""/>
      <w:lvlJc w:val="left"/>
    </w:lvl>
  </w:abstractNum>
  <w:abstractNum w:abstractNumId="5">
    <w:nsid w:val="0000153C"/>
    <w:multiLevelType w:val="hybridMultilevel"/>
    <w:tmpl w:val="FEEADF7E"/>
    <w:lvl w:ilvl="0" w:tplc="98568E5E">
      <w:start w:val="1"/>
      <w:numFmt w:val="bullet"/>
      <w:lvlText w:val="●"/>
      <w:lvlJc w:val="left"/>
    </w:lvl>
    <w:lvl w:ilvl="1" w:tplc="2D8CE3AE">
      <w:numFmt w:val="decimal"/>
      <w:lvlText w:val=""/>
      <w:lvlJc w:val="left"/>
    </w:lvl>
    <w:lvl w:ilvl="2" w:tplc="12EADE7C">
      <w:numFmt w:val="decimal"/>
      <w:lvlText w:val=""/>
      <w:lvlJc w:val="left"/>
    </w:lvl>
    <w:lvl w:ilvl="3" w:tplc="F6826C10">
      <w:numFmt w:val="decimal"/>
      <w:lvlText w:val=""/>
      <w:lvlJc w:val="left"/>
    </w:lvl>
    <w:lvl w:ilvl="4" w:tplc="1DE65B0C">
      <w:numFmt w:val="decimal"/>
      <w:lvlText w:val=""/>
      <w:lvlJc w:val="left"/>
    </w:lvl>
    <w:lvl w:ilvl="5" w:tplc="50FE8620">
      <w:numFmt w:val="decimal"/>
      <w:lvlText w:val=""/>
      <w:lvlJc w:val="left"/>
    </w:lvl>
    <w:lvl w:ilvl="6" w:tplc="FC086726">
      <w:numFmt w:val="decimal"/>
      <w:lvlText w:val=""/>
      <w:lvlJc w:val="left"/>
    </w:lvl>
    <w:lvl w:ilvl="7" w:tplc="B2B6894E">
      <w:numFmt w:val="decimal"/>
      <w:lvlText w:val=""/>
      <w:lvlJc w:val="left"/>
    </w:lvl>
    <w:lvl w:ilvl="8" w:tplc="F866F3D2">
      <w:numFmt w:val="decimal"/>
      <w:lvlText w:val=""/>
      <w:lvlJc w:val="left"/>
    </w:lvl>
  </w:abstractNum>
  <w:abstractNum w:abstractNumId="6">
    <w:nsid w:val="000026E9"/>
    <w:multiLevelType w:val="hybridMultilevel"/>
    <w:tmpl w:val="EB7A4756"/>
    <w:lvl w:ilvl="0" w:tplc="FD462B26">
      <w:start w:val="1"/>
      <w:numFmt w:val="bullet"/>
      <w:lvlText w:val="●"/>
      <w:lvlJc w:val="left"/>
    </w:lvl>
    <w:lvl w:ilvl="1" w:tplc="C0B680C4">
      <w:numFmt w:val="decimal"/>
      <w:lvlText w:val=""/>
      <w:lvlJc w:val="left"/>
    </w:lvl>
    <w:lvl w:ilvl="2" w:tplc="5CC21448">
      <w:numFmt w:val="decimal"/>
      <w:lvlText w:val=""/>
      <w:lvlJc w:val="left"/>
    </w:lvl>
    <w:lvl w:ilvl="3" w:tplc="7E5031E0">
      <w:numFmt w:val="decimal"/>
      <w:lvlText w:val=""/>
      <w:lvlJc w:val="left"/>
    </w:lvl>
    <w:lvl w:ilvl="4" w:tplc="B83693B8">
      <w:numFmt w:val="decimal"/>
      <w:lvlText w:val=""/>
      <w:lvlJc w:val="left"/>
    </w:lvl>
    <w:lvl w:ilvl="5" w:tplc="8AE8638A">
      <w:numFmt w:val="decimal"/>
      <w:lvlText w:val=""/>
      <w:lvlJc w:val="left"/>
    </w:lvl>
    <w:lvl w:ilvl="6" w:tplc="14AA46C0">
      <w:numFmt w:val="decimal"/>
      <w:lvlText w:val=""/>
      <w:lvlJc w:val="left"/>
    </w:lvl>
    <w:lvl w:ilvl="7" w:tplc="C6683446">
      <w:numFmt w:val="decimal"/>
      <w:lvlText w:val=""/>
      <w:lvlJc w:val="left"/>
    </w:lvl>
    <w:lvl w:ilvl="8" w:tplc="E3B64630">
      <w:numFmt w:val="decimal"/>
      <w:lvlText w:val=""/>
      <w:lvlJc w:val="left"/>
    </w:lvl>
  </w:abstractNum>
  <w:abstractNum w:abstractNumId="7">
    <w:nsid w:val="00002EA6"/>
    <w:multiLevelType w:val="hybridMultilevel"/>
    <w:tmpl w:val="443E546A"/>
    <w:lvl w:ilvl="0" w:tplc="C0089B64">
      <w:start w:val="1"/>
      <w:numFmt w:val="bullet"/>
      <w:lvlText w:val="●"/>
      <w:lvlJc w:val="left"/>
    </w:lvl>
    <w:lvl w:ilvl="1" w:tplc="BB1CCBB6">
      <w:numFmt w:val="decimal"/>
      <w:lvlText w:val=""/>
      <w:lvlJc w:val="left"/>
    </w:lvl>
    <w:lvl w:ilvl="2" w:tplc="8F3A12DA">
      <w:numFmt w:val="decimal"/>
      <w:lvlText w:val=""/>
      <w:lvlJc w:val="left"/>
    </w:lvl>
    <w:lvl w:ilvl="3" w:tplc="982EC66E">
      <w:numFmt w:val="decimal"/>
      <w:lvlText w:val=""/>
      <w:lvlJc w:val="left"/>
    </w:lvl>
    <w:lvl w:ilvl="4" w:tplc="DCF64B46">
      <w:numFmt w:val="decimal"/>
      <w:lvlText w:val=""/>
      <w:lvlJc w:val="left"/>
    </w:lvl>
    <w:lvl w:ilvl="5" w:tplc="4AAE6880">
      <w:numFmt w:val="decimal"/>
      <w:lvlText w:val=""/>
      <w:lvlJc w:val="left"/>
    </w:lvl>
    <w:lvl w:ilvl="6" w:tplc="6C5EC63C">
      <w:numFmt w:val="decimal"/>
      <w:lvlText w:val=""/>
      <w:lvlJc w:val="left"/>
    </w:lvl>
    <w:lvl w:ilvl="7" w:tplc="8CE265E8">
      <w:numFmt w:val="decimal"/>
      <w:lvlText w:val=""/>
      <w:lvlJc w:val="left"/>
    </w:lvl>
    <w:lvl w:ilvl="8" w:tplc="DFF0B37A">
      <w:numFmt w:val="decimal"/>
      <w:lvlText w:val=""/>
      <w:lvlJc w:val="left"/>
    </w:lvl>
  </w:abstractNum>
  <w:abstractNum w:abstractNumId="8">
    <w:nsid w:val="0000390C"/>
    <w:multiLevelType w:val="hybridMultilevel"/>
    <w:tmpl w:val="132A88C8"/>
    <w:lvl w:ilvl="0" w:tplc="CBAE91C2">
      <w:start w:val="1"/>
      <w:numFmt w:val="bullet"/>
      <w:lvlText w:val="●"/>
      <w:lvlJc w:val="left"/>
    </w:lvl>
    <w:lvl w:ilvl="1" w:tplc="68EED53C">
      <w:numFmt w:val="decimal"/>
      <w:lvlText w:val=""/>
      <w:lvlJc w:val="left"/>
    </w:lvl>
    <w:lvl w:ilvl="2" w:tplc="DADCD6C2">
      <w:numFmt w:val="decimal"/>
      <w:lvlText w:val=""/>
      <w:lvlJc w:val="left"/>
    </w:lvl>
    <w:lvl w:ilvl="3" w:tplc="5580784C">
      <w:numFmt w:val="decimal"/>
      <w:lvlText w:val=""/>
      <w:lvlJc w:val="left"/>
    </w:lvl>
    <w:lvl w:ilvl="4" w:tplc="A252D452">
      <w:numFmt w:val="decimal"/>
      <w:lvlText w:val=""/>
      <w:lvlJc w:val="left"/>
    </w:lvl>
    <w:lvl w:ilvl="5" w:tplc="F5FA0BCE">
      <w:numFmt w:val="decimal"/>
      <w:lvlText w:val=""/>
      <w:lvlJc w:val="left"/>
    </w:lvl>
    <w:lvl w:ilvl="6" w:tplc="470C27CE">
      <w:numFmt w:val="decimal"/>
      <w:lvlText w:val=""/>
      <w:lvlJc w:val="left"/>
    </w:lvl>
    <w:lvl w:ilvl="7" w:tplc="6F6E65B0">
      <w:numFmt w:val="decimal"/>
      <w:lvlText w:val=""/>
      <w:lvlJc w:val="left"/>
    </w:lvl>
    <w:lvl w:ilvl="8" w:tplc="AFA6F7FE">
      <w:numFmt w:val="decimal"/>
      <w:lvlText w:val=""/>
      <w:lvlJc w:val="left"/>
    </w:lvl>
  </w:abstractNum>
  <w:abstractNum w:abstractNumId="9">
    <w:nsid w:val="000041BB"/>
    <w:multiLevelType w:val="hybridMultilevel"/>
    <w:tmpl w:val="B4E07C9C"/>
    <w:lvl w:ilvl="0" w:tplc="DF5A2BD6">
      <w:start w:val="1"/>
      <w:numFmt w:val="bullet"/>
      <w:lvlText w:val="●"/>
      <w:lvlJc w:val="left"/>
    </w:lvl>
    <w:lvl w:ilvl="1" w:tplc="30DCBB8C">
      <w:numFmt w:val="decimal"/>
      <w:lvlText w:val=""/>
      <w:lvlJc w:val="left"/>
    </w:lvl>
    <w:lvl w:ilvl="2" w:tplc="62A0266E">
      <w:numFmt w:val="decimal"/>
      <w:lvlText w:val=""/>
      <w:lvlJc w:val="left"/>
    </w:lvl>
    <w:lvl w:ilvl="3" w:tplc="9C7E1C38">
      <w:numFmt w:val="decimal"/>
      <w:lvlText w:val=""/>
      <w:lvlJc w:val="left"/>
    </w:lvl>
    <w:lvl w:ilvl="4" w:tplc="D7F80468">
      <w:numFmt w:val="decimal"/>
      <w:lvlText w:val=""/>
      <w:lvlJc w:val="left"/>
    </w:lvl>
    <w:lvl w:ilvl="5" w:tplc="5C2A491A">
      <w:numFmt w:val="decimal"/>
      <w:lvlText w:val=""/>
      <w:lvlJc w:val="left"/>
    </w:lvl>
    <w:lvl w:ilvl="6" w:tplc="C2C21E42">
      <w:numFmt w:val="decimal"/>
      <w:lvlText w:val=""/>
      <w:lvlJc w:val="left"/>
    </w:lvl>
    <w:lvl w:ilvl="7" w:tplc="3CD42280">
      <w:numFmt w:val="decimal"/>
      <w:lvlText w:val=""/>
      <w:lvlJc w:val="left"/>
    </w:lvl>
    <w:lvl w:ilvl="8" w:tplc="D8E0A38E">
      <w:numFmt w:val="decimal"/>
      <w:lvlText w:val=""/>
      <w:lvlJc w:val="left"/>
    </w:lvl>
  </w:abstractNum>
  <w:abstractNum w:abstractNumId="10">
    <w:nsid w:val="00007E87"/>
    <w:multiLevelType w:val="hybridMultilevel"/>
    <w:tmpl w:val="41FCCEFA"/>
    <w:lvl w:ilvl="0" w:tplc="04687B3E">
      <w:start w:val="1"/>
      <w:numFmt w:val="bullet"/>
      <w:lvlText w:val="●"/>
      <w:lvlJc w:val="left"/>
    </w:lvl>
    <w:lvl w:ilvl="1" w:tplc="69A2C420">
      <w:numFmt w:val="decimal"/>
      <w:lvlText w:val=""/>
      <w:lvlJc w:val="left"/>
    </w:lvl>
    <w:lvl w:ilvl="2" w:tplc="98F80B68">
      <w:numFmt w:val="decimal"/>
      <w:lvlText w:val=""/>
      <w:lvlJc w:val="left"/>
    </w:lvl>
    <w:lvl w:ilvl="3" w:tplc="ED9AAC38">
      <w:numFmt w:val="decimal"/>
      <w:lvlText w:val=""/>
      <w:lvlJc w:val="left"/>
    </w:lvl>
    <w:lvl w:ilvl="4" w:tplc="6E2C17EC">
      <w:numFmt w:val="decimal"/>
      <w:lvlText w:val=""/>
      <w:lvlJc w:val="left"/>
    </w:lvl>
    <w:lvl w:ilvl="5" w:tplc="172676B4">
      <w:numFmt w:val="decimal"/>
      <w:lvlText w:val=""/>
      <w:lvlJc w:val="left"/>
    </w:lvl>
    <w:lvl w:ilvl="6" w:tplc="5EF2DDE2">
      <w:numFmt w:val="decimal"/>
      <w:lvlText w:val=""/>
      <w:lvlJc w:val="left"/>
    </w:lvl>
    <w:lvl w:ilvl="7" w:tplc="CFCE94DE">
      <w:numFmt w:val="decimal"/>
      <w:lvlText w:val=""/>
      <w:lvlJc w:val="left"/>
    </w:lvl>
    <w:lvl w:ilvl="8" w:tplc="B26086F0">
      <w:numFmt w:val="decimal"/>
      <w:lvlText w:val=""/>
      <w:lvlJc w:val="left"/>
    </w:lvl>
  </w:abstractNum>
  <w:abstractNum w:abstractNumId="11">
    <w:nsid w:val="180E18CB"/>
    <w:multiLevelType w:val="hybridMultilevel"/>
    <w:tmpl w:val="9424C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4B"/>
    <w:rsid w:val="00185051"/>
    <w:rsid w:val="004D524B"/>
    <w:rsid w:val="004F29E9"/>
    <w:rsid w:val="00E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Zam_Dir_Nach_school</cp:lastModifiedBy>
  <cp:revision>5</cp:revision>
  <dcterms:created xsi:type="dcterms:W3CDTF">2023-10-22T17:03:00Z</dcterms:created>
  <dcterms:modified xsi:type="dcterms:W3CDTF">2023-10-23T06:33:00Z</dcterms:modified>
</cp:coreProperties>
</file>