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E5" w:rsidRPr="00CE32E5" w:rsidRDefault="00CE32E5" w:rsidP="00CE32E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2E5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№12 </w:t>
      </w:r>
      <w:proofErr w:type="spellStart"/>
      <w:r w:rsidRPr="00CE32E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CE32E5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CE32E5">
        <w:rPr>
          <w:rFonts w:ascii="Times New Roman" w:eastAsia="Calibri" w:hAnsi="Times New Roman" w:cs="Times New Roman"/>
          <w:sz w:val="24"/>
          <w:szCs w:val="24"/>
        </w:rPr>
        <w:t>ссенуки</w:t>
      </w:r>
      <w:proofErr w:type="spellEnd"/>
    </w:p>
    <w:p w:rsidR="00CE32E5" w:rsidRPr="00CE32E5" w:rsidRDefault="00CE32E5" w:rsidP="00CE32E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2E5" w:rsidRPr="00CE32E5" w:rsidRDefault="00CE32E5" w:rsidP="00CE32E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5198"/>
        <w:gridCol w:w="9568"/>
      </w:tblGrid>
      <w:tr w:rsidR="00F60C19" w:rsidRPr="00CE32E5" w:rsidTr="00CA71BF">
        <w:trPr>
          <w:trHeight w:val="1276"/>
        </w:trPr>
        <w:tc>
          <w:tcPr>
            <w:tcW w:w="5198" w:type="dxa"/>
          </w:tcPr>
          <w:p w:rsidR="00F60C19" w:rsidRDefault="00F60C19" w:rsidP="00F60C19">
            <w:pPr>
              <w:tabs>
                <w:tab w:val="center" w:pos="4677"/>
                <w:tab w:val="right" w:pos="9355"/>
              </w:tabs>
              <w:spacing w:after="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eastAsia="Calibri"/>
              </w:rPr>
              <w:t xml:space="preserve">Принято на заседании </w:t>
            </w:r>
          </w:p>
          <w:p w:rsidR="00F60C19" w:rsidRDefault="00F60C19" w:rsidP="00F60C19">
            <w:pPr>
              <w:tabs>
                <w:tab w:val="center" w:pos="4677"/>
                <w:tab w:val="right" w:pos="9355"/>
              </w:tabs>
              <w:spacing w:after="0"/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педагогического  совета</w:t>
            </w:r>
          </w:p>
          <w:p w:rsidR="00F60C19" w:rsidRDefault="00F60C19" w:rsidP="00F60C19">
            <w:pPr>
              <w:tabs>
                <w:tab w:val="center" w:pos="4677"/>
                <w:tab w:val="right" w:pos="9355"/>
              </w:tabs>
              <w:spacing w:after="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Протокол № 1 от  27.08.2024 г.</w:t>
            </w:r>
          </w:p>
        </w:tc>
        <w:tc>
          <w:tcPr>
            <w:tcW w:w="9568" w:type="dxa"/>
          </w:tcPr>
          <w:p w:rsidR="00F60C19" w:rsidRDefault="00F60C19" w:rsidP="00F60C19">
            <w:pPr>
              <w:tabs>
                <w:tab w:val="center" w:pos="4677"/>
                <w:tab w:val="right" w:pos="9355"/>
              </w:tabs>
              <w:spacing w:after="0"/>
              <w:ind w:left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    </w:t>
            </w:r>
            <w:proofErr w:type="gramStart"/>
            <w:r>
              <w:rPr>
                <w:rFonts w:eastAsia="Calibri"/>
              </w:rPr>
              <w:t>Утвержден</w:t>
            </w:r>
            <w:proofErr w:type="gramEnd"/>
            <w:r>
              <w:rPr>
                <w:rFonts w:eastAsia="Calibri"/>
              </w:rPr>
              <w:t xml:space="preserve"> приказом МБОУСОШ№12 </w:t>
            </w:r>
          </w:p>
          <w:p w:rsidR="00F60C19" w:rsidRDefault="00F60C19" w:rsidP="00F60C19">
            <w:pPr>
              <w:tabs>
                <w:tab w:val="center" w:pos="4677"/>
                <w:tab w:val="right" w:pos="9355"/>
              </w:tabs>
              <w:spacing w:after="0"/>
              <w:ind w:left="28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  <w:p w:rsidR="00F60C19" w:rsidRDefault="00F60C19" w:rsidP="00F60C19">
            <w:pPr>
              <w:tabs>
                <w:tab w:val="center" w:pos="4677"/>
                <w:tab w:val="right" w:pos="9355"/>
              </w:tabs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Приказ № 210  от 27.08.2024  г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</w:tc>
      </w:tr>
      <w:bookmarkEnd w:id="0"/>
    </w:tbl>
    <w:p w:rsidR="00CE32E5" w:rsidRDefault="00CE32E5" w:rsidP="001A62B5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2"/>
        </w:rPr>
      </w:pPr>
    </w:p>
    <w:p w:rsidR="001A62B5" w:rsidRPr="00DB4BA3" w:rsidRDefault="00DB4BA3" w:rsidP="001A62B5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2"/>
        </w:rPr>
      </w:pPr>
      <w:r w:rsidRPr="00DB4BA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2"/>
        </w:rPr>
        <w:t xml:space="preserve">Мероприятия </w:t>
      </w:r>
      <w:r w:rsidR="001A62B5" w:rsidRPr="00DB4BA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2"/>
        </w:rPr>
        <w:t xml:space="preserve"> по антитеррористическому  воспитанию  </w:t>
      </w:r>
      <w:proofErr w:type="gramStart"/>
      <w:r w:rsidR="001A62B5" w:rsidRPr="00DB4BA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2"/>
        </w:rPr>
        <w:t>обучающихся</w:t>
      </w:r>
      <w:proofErr w:type="gramEnd"/>
      <w:r w:rsidR="001A62B5" w:rsidRPr="00DB4BA3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2"/>
        </w:rPr>
        <w:t xml:space="preserve"> </w:t>
      </w:r>
    </w:p>
    <w:p w:rsidR="001A62B5" w:rsidRPr="001A62B5" w:rsidRDefault="001A62B5" w:rsidP="001A62B5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  <w:r w:rsidRPr="001A62B5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 xml:space="preserve">Мероприятия по антитеррористическому воспитанию проходят в соответствии с воспитательным планом работы   школы, планом работы учителей ОБЖ и классных руководителей.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245"/>
        <w:gridCol w:w="7355"/>
      </w:tblGrid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лекции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«Терроризм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глобальная проблема современности»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ОБЖ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тестового задания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не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 жертвой преступления»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классных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темы: «Что такое терроризм», «Психологический портрет террориста и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жертвы», «Гнев, агрессивность и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последствия», «Правила поведения в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толпе»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семинара «Виды террористических актов»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ОБЖ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учений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в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ситуациях с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захватом заложников»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ОБЖ, заместитель директора по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игры-тренинга «Профилактика агрессивного поведения у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педагог,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практического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при взрыве»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ОБЖ,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дебатов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«Защита от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терроризма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функция государства или гражданский долг?»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ОБЖ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игры-путешествия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детей»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начальных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общешкольного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 «Уголовная ответственность за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террористического характера»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социальный педагог,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ОБЖ, учитель обществознания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практикума «Средства индивидуальной защиты»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ОБЖ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игры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«Четкое исполнение команд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залог безопасности»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ОБЖ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практикума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«Само- и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взаимопомощь»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ОБЖ,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лекции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эвакомероприятий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угрозе террористического акта»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ОБЖ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бесед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темам: «Ваши действия, если вы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оказались заложниками», «Психологические особенности поведения в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экстремальных ситуациях», «Терроризм как социальное явление и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борьбы с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ситуации «Захват террористами учреждения и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</w:t>
            </w:r>
            <w:proofErr w:type="gram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ОБЖ, заместитель директора по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1A62B5" w:rsidRPr="001A62B5" w:rsidTr="001A62B5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практикума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«Транспортировка пострадавших на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подручных средствах»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2B5" w:rsidRPr="001A62B5" w:rsidRDefault="001A62B5" w:rsidP="001A6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ОБЖ,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</w:tbl>
    <w:p w:rsidR="007964E1" w:rsidRDefault="007964E1"/>
    <w:sectPr w:rsidR="007964E1" w:rsidSect="00CE32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58" w:rsidRDefault="004B4958" w:rsidP="00CE32E5">
      <w:pPr>
        <w:spacing w:after="0" w:line="240" w:lineRule="auto"/>
      </w:pPr>
      <w:r>
        <w:separator/>
      </w:r>
    </w:p>
  </w:endnote>
  <w:endnote w:type="continuationSeparator" w:id="0">
    <w:p w:rsidR="004B4958" w:rsidRDefault="004B4958" w:rsidP="00CE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58" w:rsidRDefault="004B4958" w:rsidP="00CE32E5">
      <w:pPr>
        <w:spacing w:after="0" w:line="240" w:lineRule="auto"/>
      </w:pPr>
      <w:r>
        <w:separator/>
      </w:r>
    </w:p>
  </w:footnote>
  <w:footnote w:type="continuationSeparator" w:id="0">
    <w:p w:rsidR="004B4958" w:rsidRDefault="004B4958" w:rsidP="00CE3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79"/>
    <w:rsid w:val="001A62B5"/>
    <w:rsid w:val="004B4958"/>
    <w:rsid w:val="004D56CF"/>
    <w:rsid w:val="007964E1"/>
    <w:rsid w:val="00A13479"/>
    <w:rsid w:val="00AC74A9"/>
    <w:rsid w:val="00CE32E5"/>
    <w:rsid w:val="00DB4BA3"/>
    <w:rsid w:val="00F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2E5"/>
  </w:style>
  <w:style w:type="paragraph" w:styleId="a6">
    <w:name w:val="footer"/>
    <w:basedOn w:val="a"/>
    <w:link w:val="a7"/>
    <w:uiPriority w:val="99"/>
    <w:unhideWhenUsed/>
    <w:rsid w:val="00CE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2E5"/>
  </w:style>
  <w:style w:type="paragraph" w:styleId="a6">
    <w:name w:val="footer"/>
    <w:basedOn w:val="a"/>
    <w:link w:val="a7"/>
    <w:uiPriority w:val="99"/>
    <w:unhideWhenUsed/>
    <w:rsid w:val="00CE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2024-08-02T04:55:00Z</cp:lastPrinted>
  <dcterms:created xsi:type="dcterms:W3CDTF">2024-07-31T05:56:00Z</dcterms:created>
  <dcterms:modified xsi:type="dcterms:W3CDTF">2024-09-11T12:22:00Z</dcterms:modified>
</cp:coreProperties>
</file>